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bookmarkStart w:id="0" w:name="_GoBack"/>
            <w:bookmarkEnd w:id="0"/>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EF413A">
        <w:rPr>
          <w:rFonts w:ascii="Tahoma" w:hAnsi="Tahoma" w:cs="Tahoma"/>
          <w:b/>
          <w:color w:val="000000"/>
          <w:sz w:val="20"/>
        </w:rPr>
        <w:t xml:space="preserve">18.220 </w:t>
      </w:r>
      <w:r w:rsidR="00AF0372">
        <w:rPr>
          <w:rFonts w:ascii="Tahoma" w:hAnsi="Tahoma" w:cs="Tahoma"/>
          <w:b/>
          <w:color w:val="000000"/>
          <w:sz w:val="20"/>
          <w:szCs w:val="20"/>
        </w:rPr>
        <w:t xml:space="preserve"> din </w:t>
      </w:r>
      <w:r w:rsidR="000D2249">
        <w:rPr>
          <w:rFonts w:ascii="Tahoma" w:hAnsi="Tahoma" w:cs="Tahoma"/>
          <w:b/>
          <w:color w:val="000000"/>
          <w:sz w:val="20"/>
          <w:szCs w:val="20"/>
        </w:rPr>
        <w:t>24 iulie</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0D2249">
        <w:rPr>
          <w:rFonts w:ascii="Tahoma" w:hAnsi="Tahoma" w:cs="Tahoma"/>
          <w:b/>
          <w:color w:val="333333"/>
        </w:rPr>
        <w:t>24 iulie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644887">
        <w:rPr>
          <w:rFonts w:ascii="Tahoma" w:hAnsi="Tahoma" w:cs="Tahoma"/>
          <w:b/>
          <w:color w:val="333333"/>
          <w:sz w:val="28"/>
          <w:szCs w:val="28"/>
          <w:u w:val="single"/>
        </w:rPr>
        <w:t>4</w:t>
      </w:r>
      <w:r w:rsidR="00EF413A">
        <w:rPr>
          <w:rFonts w:ascii="Tahoma" w:hAnsi="Tahoma" w:cs="Tahoma"/>
          <w:b/>
          <w:color w:val="333333"/>
          <w:sz w:val="28"/>
          <w:szCs w:val="28"/>
          <w:u w:val="single"/>
        </w:rPr>
        <w:t>94</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EF413A" w:rsidP="00B047F6">
      <w:pPr>
        <w:jc w:val="center"/>
        <w:rPr>
          <w:rFonts w:ascii="Tahoma" w:hAnsi="Tahoma" w:cs="Tahoma"/>
          <w:b/>
          <w:bCs/>
          <w:sz w:val="28"/>
          <w:szCs w:val="28"/>
        </w:rPr>
      </w:pPr>
      <w:r>
        <w:rPr>
          <w:rFonts w:ascii="Tahoma" w:hAnsi="Tahoma" w:cs="Tahoma"/>
          <w:b/>
          <w:bCs/>
          <w:sz w:val="28"/>
          <w:szCs w:val="28"/>
          <w:u w:val="single"/>
        </w:rPr>
        <w:t>18 iulie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EF413A" w:rsidRPr="00EF413A" w:rsidRDefault="00EF413A" w:rsidP="00EF413A">
      <w:pPr>
        <w:pStyle w:val="Listparagraf"/>
        <w:numPr>
          <w:ilvl w:val="0"/>
          <w:numId w:val="18"/>
        </w:numPr>
        <w:contextualSpacing/>
        <w:jc w:val="both"/>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Mihai Eminescu Dej, Strada Avram Iancu Nr. 2 – 4” cod SMIS 111486.</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Avram Iancu Dej, situată în Strada Aurora Nr. 5, SMIS 111559.</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proiectului și a cheltuielilor legate de proiectul ”Creșterea eficienței energetice a clădirii publice Școala Gimnazială situată în Strada Mixandrelor Nr. 2/A, județul Cluj”, SMIS 116845.</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 xml:space="preserve">aprobarea </w:t>
      </w:r>
      <w:r w:rsidRPr="00EF413A">
        <w:rPr>
          <w:rFonts w:ascii="Tahoma" w:eastAsia="Calibri" w:hAnsi="Tahoma" w:cs="Tahoma"/>
          <w:b/>
          <w:bCs/>
          <w:color w:val="000000"/>
        </w:rPr>
        <w:t>documentației tehnica-economice şi a indicatorilor tehnico-economici, inclusiv Anexa privind descrierea sumară a investiției propuse a fi realizată prin proiect „REABILITAREA ȘI DOTAREA NOII LOCAȚII A AMBULATORIULUI  SPITALULUI MUNICIPAL DEJ“.</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eastAsia="Calibri" w:hAnsi="Tahoma" w:cs="Tahoma"/>
          <w:b/>
          <w:bCs/>
          <w:color w:val="000000"/>
        </w:rPr>
        <w:t xml:space="preserve">Proiect de hotărâre privind aprobarea dezmembrării imobilului înscris  în C.F. Dej Nr. 50238. </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eastAsia="Calibri" w:hAnsi="Tahoma" w:cs="Tahoma"/>
          <w:b/>
          <w:bCs/>
          <w:color w:val="000000"/>
        </w:rPr>
        <w:t>Proiect de hotărâre privind aprobarea vânzării prin licitație publică cu strigare a  imobilului situat in Municipiul Dej, Strada Crângului Nr. 1 (bloc V03) și a terenului aferent.</w:t>
      </w:r>
    </w:p>
    <w:p w:rsidR="00EF413A" w:rsidRPr="00EF413A" w:rsidRDefault="00EF413A" w:rsidP="00EF413A">
      <w:pPr>
        <w:numPr>
          <w:ilvl w:val="0"/>
          <w:numId w:val="18"/>
        </w:numPr>
        <w:contextualSpacing/>
        <w:jc w:val="both"/>
        <w:rPr>
          <w:rFonts w:ascii="Tahoma"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 xml:space="preserve">aprobarea trecerii din patrimoniul privat al Municipiului Dej administrat de Consiliul </w:t>
      </w:r>
      <w:r w:rsidRPr="00EF413A">
        <w:rPr>
          <w:rFonts w:ascii="Tahoma" w:hAnsi="Tahoma" w:cs="Tahoma"/>
          <w:b/>
          <w:bCs/>
          <w:color w:val="000000"/>
        </w:rPr>
        <w:lastRenderedPageBreak/>
        <w:t>Local, în patrimoniul public al Municipiului Dej, a suprafeței de 3000 m.p. având destinația de ”Teren Piața Dealul Florilor”.</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încetării Contractului de concesiune Nr. 113/5234 din 14 iulie 1995.</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modificării Art. 1 din Hotărârea Consiliului Local al Municipiului Dej Nr. 12 din 23 ianuarie 2018 și suplimentarea valorii necesare realizării obiectivului de investiții.</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modificării Listei de investiții și finanțarea multianuală a obiectivelor de investiții.</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rectificării Bugetului de venituri și cheltuieli al Municipiului Dej, pe trimestrul al III-lea al anului 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hAnsi="Tahoma" w:cs="Tahoma"/>
          <w:b/>
          <w:bCs/>
          <w:color w:val="000000"/>
        </w:rPr>
        <w:t>Proiect de hotărâre privind</w:t>
      </w:r>
      <w:r w:rsidRPr="00EF413A">
        <w:rPr>
          <w:rFonts w:ascii="Tahoma" w:hAnsi="Tahoma" w:cs="Tahoma"/>
          <w:bCs/>
          <w:color w:val="000000"/>
        </w:rPr>
        <w:t xml:space="preserve"> </w:t>
      </w:r>
      <w:r w:rsidRPr="00EF413A">
        <w:rPr>
          <w:rFonts w:ascii="Tahoma" w:hAnsi="Tahoma" w:cs="Tahoma"/>
          <w:b/>
          <w:bCs/>
          <w:color w:val="000000"/>
        </w:rPr>
        <w:t>aprobarea Contului de execuție al bugetului local, al bugetelor instituțiilor publice finanțate din venituri proprii și subvenții pe trimestrul al II-lea al anului 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acordării titlului de Cetățean de Onoare a Municipiului Dej, domnului Papp Paul.</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terenului in suprafață de 300 m.p., situat in Municipiul  Dej, Strada George Mânzat Nr. 12, către Georgiu Liviu Florin.</w:t>
      </w:r>
    </w:p>
    <w:p w:rsidR="00EF413A" w:rsidRPr="00EF413A" w:rsidRDefault="00EF413A" w:rsidP="00EF413A">
      <w:pPr>
        <w:numPr>
          <w:ilvl w:val="0"/>
          <w:numId w:val="18"/>
        </w:numPr>
        <w:contextualSpacing/>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în Municipiul Dej, Strada Avram Iancu Nr. 13, Ap. 1  cu terenul aferent, înscris in C.F. Nr. 51235-C1-U4 având destinația de locuință, actualului chiriaș Sindile Lenuța, conform Sentinței Nr. 99/2018.</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in Municipiul Dej, Strada Ecaterina Teodoroiu Nr. 58, Ap. 68, cu terenul aferent, înscris in C.F. Nr. 50071-C1-U68, având destinația locuința, actualului chiriaș Grad Lenuța.</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vânzării imobilului situat in Dej, Strada Avram Iancu Nr. 36, Ap. 3  cu terenul aferent, înscris in C.F. Nr. 53967-C1-U3 având destinația de locuință, actualilor chiriași Radu Iuliana Adriana si soțul Radu Aurel conform Sentinței Nr. 1359/2013.</w:t>
      </w:r>
    </w:p>
    <w:p w:rsidR="00EF413A" w:rsidRPr="00EF413A" w:rsidRDefault="00EF413A" w:rsidP="00EF413A">
      <w:pPr>
        <w:numPr>
          <w:ilvl w:val="0"/>
          <w:numId w:val="18"/>
        </w:numPr>
        <w:tabs>
          <w:tab w:val="left" w:pos="1071"/>
        </w:tabs>
        <w:contextualSpacing/>
        <w:jc w:val="both"/>
        <w:rPr>
          <w:rFonts w:ascii="Tahoma" w:hAnsi="Tahoma" w:cs="Tahoma"/>
          <w:b/>
          <w:sz w:val="22"/>
          <w:szCs w:val="22"/>
          <w:lang w:eastAsia="ar-SA"/>
        </w:rPr>
      </w:pPr>
      <w:r w:rsidRPr="00EF413A">
        <w:rPr>
          <w:rFonts w:ascii="Tahoma" w:hAnsi="Tahoma" w:cs="Tahoma"/>
          <w:b/>
          <w:bCs/>
          <w:color w:val="000000"/>
        </w:rPr>
        <w:t xml:space="preserve"> Proiect de hotărâre privind</w:t>
      </w:r>
      <w:r w:rsidRPr="00EF413A">
        <w:rPr>
          <w:rFonts w:ascii="Tahoma" w:hAnsi="Tahoma" w:cs="Tahoma"/>
          <w:bCs/>
          <w:color w:val="000000"/>
        </w:rPr>
        <w:t xml:space="preserve"> </w:t>
      </w:r>
      <w:r w:rsidRPr="00EF413A">
        <w:rPr>
          <w:rFonts w:ascii="Tahoma" w:hAnsi="Tahoma" w:cs="Tahoma"/>
          <w:b/>
          <w:bCs/>
          <w:color w:val="000000"/>
        </w:rPr>
        <w:t>aprobarea</w:t>
      </w:r>
      <w:r w:rsidRPr="00EF413A">
        <w:rPr>
          <w:rFonts w:ascii="Tahoma" w:hAnsi="Tahoma" w:cs="Tahoma"/>
          <w:b/>
          <w:sz w:val="22"/>
          <w:szCs w:val="22"/>
          <w:lang w:eastAsia="ar-SA"/>
        </w:rPr>
        <w:t xml:space="preserve"> constatării dreptului de proprietate publică a unui  imobil situat în intravilanul Municipiului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 xml:space="preserve">Proiect de hotărâre privind aprobarea dezmembrării imobilului înscris în C.F. Dej Nr. 50418. </w:t>
      </w:r>
    </w:p>
    <w:p w:rsidR="00EF413A" w:rsidRPr="00EF413A" w:rsidRDefault="00EF413A" w:rsidP="00EF413A">
      <w:pPr>
        <w:numPr>
          <w:ilvl w:val="0"/>
          <w:numId w:val="18"/>
        </w:numPr>
        <w:contextualSpacing/>
        <w:rPr>
          <w:rFonts w:ascii="Tahoma" w:eastAsia="Calibri" w:hAnsi="Tahoma" w:cs="Tahoma"/>
          <w:b/>
          <w:bCs/>
          <w:color w:val="000000"/>
        </w:rPr>
      </w:pPr>
      <w:r w:rsidRPr="00EF413A">
        <w:rPr>
          <w:rFonts w:ascii="Tahoma" w:eastAsia="Calibri" w:hAnsi="Tahoma" w:cs="Tahoma"/>
          <w:b/>
          <w:bCs/>
          <w:color w:val="000000"/>
        </w:rPr>
        <w:lastRenderedPageBreak/>
        <w:t>Proiect de hotărâre privind aprobarea completării Anexei Nr. 1 la Hotărârea Consiliului Local al Municipiului Dej Nr. 59 din 29 aprilie 2017 (prețuri și tarife).</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organigramei, statului de funcții și a numărului de posturi pentru Spitalul Municipal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modificării și completării Hotărârii Consiliului Local al Municipiului Dej Nr. 57/2018, privind stabilirea unor măsuri pentru buna gospodărire, păstrarea curățeniei, respectarea normelor de igienă, protecția mediului și înfrumusețare a Municipiului Dej.</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retragerii dreptului de folosință asupra terenului atribuit domnului Jurca Dan Vasile, care nu a respectat prevederile Art. 6, alin. (1) din Legea Nr. 15/2003, republicată.</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eastAsia="Calibri" w:hAnsi="Tahoma" w:cs="Tahoma"/>
          <w:b/>
          <w:bCs/>
          <w:color w:val="000000"/>
        </w:rPr>
        <w:t>Proiect de hotărâre privind aprobarea asocierii Municipiului Dej, în calitate de membru asociat al clubului sportiv FOTBAL CLUB UNIREA DEJ, aprobarea Actului Constitutiv și Statutului clubului actualizate la zi, numirea reprezentanților municipiului Dej în Adunarea Generală și Consiliul Director al clubului și aprobarea cotizației lunare către club.</w:t>
      </w:r>
    </w:p>
    <w:p w:rsidR="00EF413A" w:rsidRPr="00EF413A" w:rsidRDefault="00EF413A" w:rsidP="00EF413A">
      <w:pPr>
        <w:numPr>
          <w:ilvl w:val="0"/>
          <w:numId w:val="18"/>
        </w:numPr>
        <w:contextualSpacing/>
        <w:jc w:val="both"/>
        <w:rPr>
          <w:rFonts w:ascii="Tahoma" w:eastAsia="Calibri" w:hAnsi="Tahoma" w:cs="Tahoma"/>
          <w:b/>
          <w:bCs/>
          <w:color w:val="000000"/>
        </w:rPr>
      </w:pPr>
      <w:r w:rsidRPr="00EF413A">
        <w:rPr>
          <w:rFonts w:ascii="Tahoma" w:eastAsia="Calibri" w:hAnsi="Tahoma" w:cs="Tahoma"/>
          <w:b/>
          <w:bCs/>
          <w:color w:val="000000"/>
        </w:rPr>
        <w:t xml:space="preserve">  Proiect de hotărâre privind aprobarea denumirii unei străzi în Municipiul Dej, zona ’’Peste Someș’’.</w:t>
      </w:r>
    </w:p>
    <w:p w:rsidR="00EF413A" w:rsidRPr="00EF413A" w:rsidRDefault="00EF413A" w:rsidP="00EF413A">
      <w:pPr>
        <w:numPr>
          <w:ilvl w:val="0"/>
          <w:numId w:val="18"/>
        </w:numPr>
        <w:contextualSpacing/>
        <w:jc w:val="both"/>
        <w:rPr>
          <w:rFonts w:ascii="Tahoma" w:eastAsia="Calibri" w:hAnsi="Tahoma" w:cs="Tahoma"/>
          <w:b/>
          <w:bCs/>
          <w:color w:val="FF0000"/>
        </w:rPr>
      </w:pPr>
      <w:r w:rsidRPr="00EF413A">
        <w:rPr>
          <w:rFonts w:ascii="Tahoma" w:eastAsia="Calibri" w:hAnsi="Tahoma" w:cs="Tahoma"/>
          <w:b/>
          <w:bCs/>
          <w:color w:val="FF0000"/>
        </w:rPr>
        <w:t>Proiect de hotărâre privind aprobarea privind actualizarea Inventarul bunurilor care aparțin domeniului public al Municipiului Dej, însușit prin Hotărârea Consiliului Local al Municipiului Dej Nr. 64/2001, atestat prin Hotărârea Guvernului Nr. 696/2002, Anexa Nr. 3.</w:t>
      </w:r>
    </w:p>
    <w:p w:rsidR="00EF413A" w:rsidRPr="00EF413A" w:rsidRDefault="00EF413A" w:rsidP="00EF413A">
      <w:pPr>
        <w:numPr>
          <w:ilvl w:val="0"/>
          <w:numId w:val="18"/>
        </w:numPr>
        <w:tabs>
          <w:tab w:val="left" w:pos="1071"/>
        </w:tabs>
        <w:contextualSpacing/>
        <w:jc w:val="both"/>
        <w:rPr>
          <w:rFonts w:ascii="Tahoma" w:eastAsia="Calibri" w:hAnsi="Tahoma" w:cs="Tahoma"/>
          <w:b/>
          <w:bCs/>
          <w:color w:val="000000"/>
        </w:rPr>
      </w:pPr>
      <w:r w:rsidRPr="00EF413A">
        <w:rPr>
          <w:rFonts w:ascii="Tahoma" w:hAnsi="Tahoma" w:cs="Tahoma"/>
          <w:b/>
          <w:bCs/>
          <w:color w:val="000000"/>
        </w:rPr>
        <w:t>Soluționarea unor probleme ale administrației publice locale.</w:t>
      </w:r>
    </w:p>
    <w:p w:rsidR="00EF413A" w:rsidRPr="00EF413A" w:rsidRDefault="00EF413A" w:rsidP="00EF413A">
      <w:pPr>
        <w:jc w:val="both"/>
        <w:rPr>
          <w:rFonts w:ascii="Tahoma" w:eastAsia="Calibri" w:hAnsi="Tahoma" w:cs="Tahoma"/>
          <w:b/>
          <w:bCs/>
          <w:color w:val="000000"/>
        </w:rPr>
      </w:pPr>
    </w:p>
    <w:p w:rsidR="00A9317B" w:rsidRPr="00A9317B" w:rsidRDefault="00A9317B" w:rsidP="00EF413A">
      <w:pPr>
        <w:ind w:firstLine="708"/>
        <w:jc w:val="both"/>
        <w:rPr>
          <w:rFonts w:ascii="Tahoma" w:hAnsi="Tahoma" w:cs="Tahoma"/>
          <w:bCs/>
          <w:color w:val="000000"/>
          <w:sz w:val="22"/>
          <w:szCs w:val="22"/>
        </w:rPr>
      </w:pPr>
    </w:p>
    <w:p w:rsidR="001E640E" w:rsidRDefault="00C9201F" w:rsidP="00F315E4">
      <w:pPr>
        <w:ind w:firstLine="708"/>
        <w:jc w:val="both"/>
        <w:rPr>
          <w:rFonts w:ascii="Tahoma" w:eastAsia="Calibri" w:hAnsi="Tahoma" w:cs="Tahoma"/>
          <w:lang w:eastAsia="en-US"/>
        </w:rPr>
      </w:pPr>
      <w:r w:rsidRPr="00B047F6">
        <w:rPr>
          <w:rFonts w:ascii="Tahoma" w:eastAsia="Calibri" w:hAnsi="Tahoma" w:cs="Tahoma"/>
          <w:lang w:eastAsia="en-US"/>
        </w:rPr>
        <w:t xml:space="preserve">La </w:t>
      </w:r>
      <w:r w:rsidR="002535BB" w:rsidRPr="00B047F6">
        <w:rPr>
          <w:rFonts w:ascii="Tahoma" w:eastAsia="Calibri" w:hAnsi="Tahoma" w:cs="Tahoma"/>
          <w:lang w:eastAsia="en-US"/>
        </w:rPr>
        <w:t>ședință</w:t>
      </w:r>
      <w:r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Pr="00B047F6">
        <w:rPr>
          <w:rFonts w:ascii="Tahoma" w:eastAsia="Calibri" w:hAnsi="Tahoma" w:cs="Tahoma"/>
          <w:b/>
          <w:lang w:eastAsia="en-US"/>
        </w:rPr>
        <w:t xml:space="preserve"> </w:t>
      </w:r>
      <w:r w:rsidR="00B5496E">
        <w:rPr>
          <w:rFonts w:ascii="Tahoma" w:eastAsia="Calibri" w:hAnsi="Tahoma" w:cs="Tahoma"/>
          <w:b/>
          <w:lang w:eastAsia="en-US"/>
        </w:rPr>
        <w:t>17</w:t>
      </w:r>
      <w:r w:rsidRPr="00B047F6">
        <w:rPr>
          <w:rFonts w:ascii="Tahoma" w:eastAsia="Calibri" w:hAnsi="Tahoma" w:cs="Tahoma"/>
          <w:b/>
          <w:lang w:eastAsia="en-US"/>
        </w:rPr>
        <w:t xml:space="preserve"> consilieri</w:t>
      </w:r>
      <w:r w:rsidRPr="00B047F6">
        <w:rPr>
          <w:rFonts w:ascii="Tahoma" w:eastAsia="Calibri" w:hAnsi="Tahoma" w:cs="Tahoma"/>
          <w:lang w:eastAsia="en-US"/>
        </w:rPr>
        <w:t xml:space="preserve">, </w:t>
      </w:r>
      <w:r w:rsidRPr="00B047F6">
        <w:rPr>
          <w:rFonts w:ascii="Tahoma" w:eastAsia="Calibri" w:hAnsi="Tahoma" w:cs="Tahoma"/>
          <w:b/>
          <w:lang w:eastAsia="en-US"/>
        </w:rPr>
        <w:t>domnul Primar Morar Costan, doamna</w:t>
      </w:r>
      <w:r>
        <w:rPr>
          <w:rFonts w:ascii="Tahoma" w:eastAsia="Calibri" w:hAnsi="Tahoma" w:cs="Tahoma"/>
          <w:b/>
          <w:lang w:eastAsia="en-US"/>
        </w:rPr>
        <w:t xml:space="preserve"> Secretar al Municipiului Dej</w:t>
      </w:r>
      <w:r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Pr>
          <w:rFonts w:ascii="Tahoma" w:eastAsia="Calibri" w:hAnsi="Tahoma" w:cs="Tahoma"/>
          <w:lang w:eastAsia="en-US"/>
        </w:rPr>
        <w:t>mass-media locală</w:t>
      </w:r>
      <w:r w:rsidR="006B19FA">
        <w:rPr>
          <w:rFonts w:ascii="Tahoma" w:eastAsia="Calibri" w:hAnsi="Tahoma" w:cs="Tahoma"/>
          <w:lang w:eastAsia="en-US"/>
        </w:rPr>
        <w:t>.</w:t>
      </w:r>
      <w:r w:rsidR="00AE0DDC">
        <w:rPr>
          <w:rFonts w:ascii="Tahoma" w:eastAsia="Calibri" w:hAnsi="Tahoma" w:cs="Tahoma"/>
          <w:lang w:eastAsia="en-US"/>
        </w:rPr>
        <w:t xml:space="preserve">     </w:t>
      </w:r>
    </w:p>
    <w:p w:rsidR="001E640E" w:rsidRDefault="001E640E" w:rsidP="007F361D">
      <w:pPr>
        <w:contextualSpacing/>
        <w:jc w:val="both"/>
        <w:rPr>
          <w:rFonts w:ascii="Tahoma" w:eastAsia="Calibri" w:hAnsi="Tahoma" w:cs="Tahoma"/>
          <w:lang w:eastAsia="en-US"/>
        </w:rPr>
      </w:pPr>
    </w:p>
    <w:p w:rsidR="00595046" w:rsidRDefault="002535BB" w:rsidP="001E640E">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5B326F">
        <w:rPr>
          <w:rFonts w:ascii="Tahoma" w:eastAsia="Calibri" w:hAnsi="Tahoma" w:cs="Tahoma"/>
          <w:b/>
          <w:u w:val="single"/>
          <w:lang w:eastAsia="en-US"/>
        </w:rPr>
        <w:t>Bradea Andrei</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5B326F">
        <w:rPr>
          <w:rFonts w:ascii="Tahoma" w:hAnsi="Tahoma" w:cs="Tahoma"/>
          <w:color w:val="333333"/>
        </w:rPr>
        <w:t xml:space="preserve">15.860 </w:t>
      </w:r>
      <w:r w:rsidR="006D19E7">
        <w:rPr>
          <w:rFonts w:ascii="Tahoma" w:hAnsi="Tahoma" w:cs="Tahoma"/>
          <w:color w:val="333333"/>
        </w:rPr>
        <w:t xml:space="preserve">din data de  </w:t>
      </w:r>
      <w:r w:rsidR="005B326F">
        <w:rPr>
          <w:rFonts w:ascii="Tahoma" w:hAnsi="Tahoma" w:cs="Tahoma"/>
          <w:color w:val="333333"/>
        </w:rPr>
        <w:t>21 iunie</w:t>
      </w:r>
      <w:r w:rsidR="006B19FA">
        <w:rPr>
          <w:rFonts w:ascii="Tahoma" w:hAnsi="Tahoma" w:cs="Tahoma"/>
          <w:color w:val="333333"/>
        </w:rPr>
        <w:t xml:space="preserve"> 2018.</w:t>
      </w:r>
    </w:p>
    <w:p w:rsidR="005B326F" w:rsidRPr="00681165"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domnii consilieri Varga Lorand Iuliu și Torpenyi Francisc Albert.</w:t>
      </w:r>
    </w:p>
    <w:p w:rsidR="00EF413A" w:rsidRPr="00681165" w:rsidRDefault="00EF413A"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Bradea Andrei</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EF413A">
        <w:rPr>
          <w:rFonts w:ascii="Tahoma" w:hAnsi="Tahoma" w:cs="Tahoma"/>
          <w:color w:val="333333"/>
        </w:rPr>
        <w:t>28 iunie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B5496E">
        <w:rPr>
          <w:rFonts w:ascii="Tahoma" w:hAnsi="Tahoma" w:cs="Tahoma"/>
          <w:b/>
          <w:color w:val="333333"/>
        </w:rPr>
        <w:t>17</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B5496E">
        <w:rPr>
          <w:rFonts w:ascii="Tahoma" w:hAnsi="Tahoma" w:cs="Tahoma"/>
          <w:b/>
          <w:color w:val="333333"/>
        </w:rPr>
        <w:t>, unanimitate.</w:t>
      </w:r>
      <w:r w:rsidR="005B326F">
        <w:rPr>
          <w:rFonts w:ascii="Tahoma" w:hAnsi="Tahoma" w:cs="Tahoma"/>
          <w:color w:val="333333"/>
        </w:rPr>
        <w:t xml:space="preserve"> </w:t>
      </w:r>
    </w:p>
    <w:p w:rsidR="00EF413A" w:rsidRPr="005B326F" w:rsidRDefault="00EF413A" w:rsidP="00C1781A">
      <w:pPr>
        <w:ind w:firstLine="708"/>
        <w:contextualSpacing/>
        <w:jc w:val="both"/>
        <w:rPr>
          <w:rFonts w:ascii="Tahoma" w:hAnsi="Tahoma" w:cs="Tahoma"/>
          <w:color w:val="333333"/>
        </w:rPr>
      </w:pPr>
    </w:p>
    <w:p w:rsidR="00A9317B" w:rsidRDefault="00C1781A" w:rsidP="00C1781A">
      <w:pPr>
        <w:ind w:firstLine="708"/>
        <w:contextualSpacing/>
        <w:jc w:val="both"/>
        <w:rPr>
          <w:rFonts w:ascii="Tahoma" w:hAnsi="Tahoma" w:cs="Tahoma"/>
          <w:bCs/>
          <w:sz w:val="22"/>
          <w:szCs w:val="22"/>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Pr="00EF413A">
        <w:rPr>
          <w:rFonts w:ascii="Tahoma" w:hAnsi="Tahoma" w:cs="Tahoma"/>
          <w:b/>
          <w:color w:val="333333"/>
        </w:rPr>
        <w:t>proiectul suplimentar introdus</w:t>
      </w:r>
      <w:r w:rsidR="004D5583">
        <w:rPr>
          <w:rFonts w:ascii="Tahoma" w:hAnsi="Tahoma" w:cs="Tahoma"/>
          <w:color w:val="333333"/>
        </w:rPr>
        <w:t>, pe care le</w:t>
      </w:r>
      <w:r w:rsidR="006B19FA">
        <w:rPr>
          <w:rFonts w:ascii="Tahoma" w:hAnsi="Tahoma" w:cs="Tahoma"/>
          <w:color w:val="333333"/>
        </w:rPr>
        <w:t xml:space="preserve"> s</w:t>
      </w:r>
      <w:r w:rsidR="004D5583">
        <w:rPr>
          <w:rFonts w:ascii="Tahoma" w:hAnsi="Tahoma" w:cs="Tahoma"/>
          <w:color w:val="333333"/>
        </w:rPr>
        <w:t>upune spre aprobare. Ordinea de zi este votată</w:t>
      </w:r>
      <w:r w:rsidR="006B19FA">
        <w:rPr>
          <w:rFonts w:ascii="Tahoma" w:hAnsi="Tahoma" w:cs="Tahoma"/>
          <w:color w:val="333333"/>
        </w:rPr>
        <w:t xml:space="preserve"> cu </w:t>
      </w:r>
      <w:r w:rsidR="00B5496E">
        <w:rPr>
          <w:rFonts w:ascii="Tahoma" w:hAnsi="Tahoma" w:cs="Tahoma"/>
          <w:b/>
          <w:color w:val="333333"/>
        </w:rPr>
        <w:t>17</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4936AE" w:rsidRPr="004936AE" w:rsidRDefault="006B19FA" w:rsidP="00582C7A">
      <w:pPr>
        <w:ind w:firstLine="708"/>
        <w:jc w:val="both"/>
        <w:rPr>
          <w:rFonts w:ascii="Tahoma" w:hAnsi="Tahoma" w:cs="Tahoma"/>
          <w:b/>
          <w:color w:val="333333"/>
        </w:rPr>
      </w:pPr>
      <w:r>
        <w:rPr>
          <w:rFonts w:ascii="Tahoma" w:hAnsi="Tahoma" w:cs="Tahoma"/>
          <w:lang w:eastAsia="ar-SA"/>
        </w:rPr>
        <w:t>În cadrul ședinței s-a</w:t>
      </w:r>
      <w:r w:rsidR="00C1781A">
        <w:rPr>
          <w:rFonts w:ascii="Tahoma" w:hAnsi="Tahoma" w:cs="Tahoma"/>
          <w:lang w:eastAsia="ar-SA"/>
        </w:rPr>
        <w:t>u</w:t>
      </w:r>
      <w:r w:rsidR="007552CD">
        <w:rPr>
          <w:rFonts w:ascii="Tahoma" w:hAnsi="Tahoma" w:cs="Tahoma"/>
          <w:lang w:eastAsia="ar-SA"/>
        </w:rPr>
        <w:t xml:space="preserve"> aprobat </w:t>
      </w:r>
      <w:r w:rsidR="004936AE">
        <w:rPr>
          <w:rFonts w:ascii="Tahoma" w:hAnsi="Tahoma" w:cs="Tahoma"/>
          <w:lang w:eastAsia="ar-SA"/>
        </w:rPr>
        <w:t>:</w:t>
      </w:r>
    </w:p>
    <w:p w:rsidR="00724AB0" w:rsidRDefault="00724AB0" w:rsidP="00C9201F">
      <w:pPr>
        <w:shd w:val="clear" w:color="auto" w:fill="FFFFFF"/>
        <w:ind w:firstLine="708"/>
        <w:jc w:val="both"/>
        <w:rPr>
          <w:rFonts w:ascii="Tahoma" w:hAnsi="Tahoma" w:cs="Tahoma"/>
          <w:color w:val="333333"/>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127</w:t>
      </w:r>
      <w:r w:rsidR="00EF413A">
        <w:rPr>
          <w:rFonts w:ascii="Tahoma" w:hAnsi="Tahoma" w:cs="Tahoma"/>
          <w:b/>
          <w:bCs/>
          <w:color w:val="333333"/>
          <w:sz w:val="28"/>
          <w:szCs w:val="28"/>
          <w:u w:val="single"/>
          <w:lang w:val="fr-FR"/>
        </w:rPr>
        <w:t xml:space="preserve"> </w:t>
      </w:r>
    </w:p>
    <w:p w:rsidR="00EF413A" w:rsidRPr="00EF413A" w:rsidRDefault="00EF413A" w:rsidP="00EF413A">
      <w:pPr>
        <w:contextualSpacing/>
        <w:jc w:val="center"/>
        <w:rPr>
          <w:rFonts w:ascii="Tahoma" w:eastAsia="Calibri" w:hAnsi="Tahoma" w:cs="Tahoma"/>
          <w:b/>
          <w:bCs/>
          <w:color w:val="000000"/>
        </w:rPr>
      </w:pPr>
      <w:r>
        <w:rPr>
          <w:rFonts w:ascii="Tahoma" w:hAnsi="Tahoma" w:cs="Tahoma"/>
          <w:b/>
          <w:lang w:eastAsia="ar-SA"/>
        </w:rPr>
        <w:t>privind</w:t>
      </w:r>
      <w:r w:rsidRPr="00EF413A">
        <w:rPr>
          <w:rFonts w:ascii="Tahoma" w:hAnsi="Tahoma" w:cs="Tahoma"/>
          <w:b/>
          <w:lang w:eastAsia="ar-SA"/>
        </w:rPr>
        <w:t xml:space="preserve"> </w:t>
      </w:r>
      <w:r w:rsidRPr="00EF413A">
        <w:rPr>
          <w:rFonts w:ascii="Tahoma" w:hAnsi="Tahoma" w:cs="Tahoma"/>
          <w:b/>
          <w:bCs/>
          <w:color w:val="000000"/>
        </w:rPr>
        <w:t>aprobarea proiectului și a cheltuielilor legate de proiectul ”Creșterea eficienței energetice a clădirii publice Școala Gimnazială Mihai Eminescu Dej, Strada Avram Iancu Nr. 2 – 4” cod SMIS 111486.</w:t>
      </w:r>
    </w:p>
    <w:p w:rsidR="00D921A8" w:rsidRDefault="00CB1516" w:rsidP="00B5496E">
      <w:pPr>
        <w:ind w:firstLine="708"/>
        <w:rPr>
          <w:rFonts w:ascii="Tahoma" w:hAnsi="Tahoma" w:cs="Tahoma"/>
          <w:b/>
          <w:bCs/>
          <w:color w:val="333333"/>
        </w:rPr>
      </w:pPr>
      <w:r>
        <w:rPr>
          <w:rFonts w:ascii="Tahoma" w:hAnsi="Tahoma" w:cs="Tahoma"/>
          <w:b/>
          <w:bCs/>
          <w:color w:val="333333"/>
        </w:rPr>
        <w:t>V</w:t>
      </w:r>
      <w:r w:rsidR="00EF413A">
        <w:rPr>
          <w:rFonts w:ascii="Tahoma" w:hAnsi="Tahoma" w:cs="Tahoma"/>
          <w:b/>
          <w:bCs/>
          <w:color w:val="333333"/>
        </w:rPr>
        <w:t xml:space="preserve">otat  cu  </w:t>
      </w:r>
      <w:r w:rsidR="00B5496E">
        <w:rPr>
          <w:rFonts w:ascii="Tahoma" w:hAnsi="Tahoma" w:cs="Tahoma"/>
          <w:b/>
          <w:bCs/>
          <w:color w:val="333333"/>
        </w:rPr>
        <w:t>17</w:t>
      </w:r>
      <w:r w:rsidR="00D921A8">
        <w:rPr>
          <w:rFonts w:ascii="Tahoma" w:hAnsi="Tahoma" w:cs="Tahoma"/>
          <w:b/>
          <w:bCs/>
          <w:color w:val="333333"/>
        </w:rPr>
        <w:t xml:space="preserve"> voturi ”pentru”, unanimitate.</w:t>
      </w:r>
    </w:p>
    <w:p w:rsidR="00D921A8" w:rsidRDefault="00D921A8" w:rsidP="00D921A8">
      <w:pPr>
        <w:shd w:val="clear" w:color="auto" w:fill="FFFFFF"/>
        <w:ind w:firstLine="708"/>
        <w:jc w:val="both"/>
        <w:rPr>
          <w:rFonts w:ascii="Tahoma" w:hAnsi="Tahoma" w:cs="Tahoma"/>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C1781A">
        <w:rPr>
          <w:rFonts w:ascii="Tahoma" w:hAnsi="Tahoma" w:cs="Tahoma"/>
          <w:b/>
          <w:bCs/>
          <w:color w:val="333333"/>
          <w:sz w:val="28"/>
          <w:szCs w:val="28"/>
          <w:u w:val="single"/>
          <w:lang w:val="fr-FR"/>
        </w:rPr>
        <w:t>1</w:t>
      </w:r>
      <w:r w:rsidR="00B5496E">
        <w:rPr>
          <w:rFonts w:ascii="Tahoma" w:hAnsi="Tahoma" w:cs="Tahoma"/>
          <w:b/>
          <w:bCs/>
          <w:color w:val="333333"/>
          <w:sz w:val="28"/>
          <w:szCs w:val="28"/>
          <w:u w:val="single"/>
          <w:lang w:val="fr-FR"/>
        </w:rPr>
        <w:t>28</w:t>
      </w:r>
      <w:r w:rsidR="00C1781A">
        <w:rPr>
          <w:rFonts w:ascii="Tahoma" w:hAnsi="Tahoma" w:cs="Tahoma"/>
          <w:b/>
          <w:bCs/>
          <w:color w:val="333333"/>
          <w:sz w:val="28"/>
          <w:szCs w:val="28"/>
          <w:u w:val="single"/>
          <w:lang w:val="fr-FR"/>
        </w:rPr>
        <w:t xml:space="preserve"> </w:t>
      </w:r>
    </w:p>
    <w:p w:rsidR="00D921A8" w:rsidRDefault="006D19E7" w:rsidP="00EF413A">
      <w:pPr>
        <w:ind w:firstLine="708"/>
        <w:jc w:val="center"/>
        <w:rPr>
          <w:rFonts w:ascii="Tahoma" w:hAnsi="Tahoma" w:cs="Tahoma"/>
          <w:b/>
          <w:bCs/>
          <w:color w:val="333333"/>
          <w:sz w:val="28"/>
          <w:szCs w:val="28"/>
          <w:u w:val="single"/>
          <w:lang w:val="fr-FR"/>
        </w:rPr>
      </w:pPr>
      <w:r w:rsidRPr="009763EF">
        <w:rPr>
          <w:rFonts w:ascii="Tahoma" w:hAnsi="Tahoma" w:cs="Tahoma"/>
          <w:b/>
          <w:lang w:eastAsia="ar-SA"/>
        </w:rPr>
        <w:t>privind aprobarea</w:t>
      </w:r>
      <w:r>
        <w:rPr>
          <w:rFonts w:ascii="Tahoma" w:hAnsi="Tahoma" w:cs="Tahoma"/>
          <w:b/>
          <w:lang w:eastAsia="ar-SA"/>
        </w:rPr>
        <w:t xml:space="preserve"> </w:t>
      </w:r>
      <w:r w:rsidR="00EF413A" w:rsidRPr="00EF413A">
        <w:rPr>
          <w:rFonts w:ascii="Tahoma" w:hAnsi="Tahoma" w:cs="Tahoma"/>
          <w:b/>
          <w:lang w:eastAsia="ar-SA"/>
        </w:rPr>
        <w:t>proiectului și a cheltuielilor legate de proiectul ”Creșterea eficienței energetice a clădirii publice Școala Gimnazială Avram Iancu Dej, situată în Strada Aurora Nr. 5, SMIS 111559.</w:t>
      </w:r>
    </w:p>
    <w:p w:rsidR="00D921A8" w:rsidRDefault="00D921A8" w:rsidP="00D921A8">
      <w:pPr>
        <w:jc w:val="both"/>
        <w:rPr>
          <w:rFonts w:ascii="Tahoma" w:hAnsi="Tahoma" w:cs="Tahoma"/>
          <w:b/>
          <w:bCs/>
          <w:color w:val="333333"/>
        </w:rPr>
      </w:pPr>
      <w:r w:rsidRPr="00D921A8">
        <w:rPr>
          <w:rFonts w:ascii="Tahoma" w:hAnsi="Tahoma" w:cs="Tahoma"/>
          <w:b/>
          <w:bCs/>
          <w:color w:val="000000"/>
        </w:rPr>
        <w:t xml:space="preserve">       </w:t>
      </w:r>
      <w:r w:rsidR="00EF413A">
        <w:rPr>
          <w:rFonts w:ascii="Tahoma" w:hAnsi="Tahoma" w:cs="Tahoma"/>
          <w:b/>
          <w:bCs/>
          <w:color w:val="333333"/>
        </w:rPr>
        <w:t xml:space="preserve">Votat  cu  </w:t>
      </w:r>
      <w:r w:rsidR="00B5496E">
        <w:rPr>
          <w:rFonts w:ascii="Tahoma" w:hAnsi="Tahoma" w:cs="Tahoma"/>
          <w:b/>
          <w:bCs/>
          <w:color w:val="333333"/>
        </w:rPr>
        <w:t>17</w:t>
      </w:r>
      <w:r>
        <w:rPr>
          <w:rFonts w:ascii="Tahoma" w:hAnsi="Tahoma" w:cs="Tahoma"/>
          <w:b/>
          <w:bCs/>
          <w:color w:val="333333"/>
        </w:rPr>
        <w:t xml:space="preserve"> voturi ”pentru”, unanimitate.</w:t>
      </w:r>
      <w:r w:rsidR="00E85803">
        <w:rPr>
          <w:rFonts w:ascii="Tahoma" w:hAnsi="Tahoma" w:cs="Tahoma"/>
          <w:b/>
          <w:bCs/>
          <w:color w:val="333333"/>
        </w:rPr>
        <w:t xml:space="preserve">   </w:t>
      </w:r>
    </w:p>
    <w:p w:rsidR="00D921A8" w:rsidRDefault="00D921A8" w:rsidP="00D921A8">
      <w:pPr>
        <w:jc w:val="both"/>
        <w:rPr>
          <w:rFonts w:ascii="Tahoma" w:hAnsi="Tahoma" w:cs="Tahoma"/>
          <w:b/>
          <w:bCs/>
          <w:color w:val="333333"/>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129</w:t>
      </w:r>
    </w:p>
    <w:p w:rsidR="006D19E7" w:rsidRDefault="006D19E7" w:rsidP="00EF413A">
      <w:pPr>
        <w:ind w:firstLine="708"/>
        <w:rPr>
          <w:rFonts w:ascii="Tahoma" w:hAnsi="Tahoma" w:cs="Tahoma"/>
          <w:b/>
          <w:bCs/>
          <w:color w:val="333333"/>
          <w:sz w:val="28"/>
          <w:szCs w:val="28"/>
          <w:u w:val="single"/>
          <w:lang w:val="fr-FR"/>
        </w:rPr>
      </w:pPr>
      <w:r w:rsidRPr="009763EF">
        <w:rPr>
          <w:rFonts w:ascii="Tahoma" w:hAnsi="Tahoma" w:cs="Tahoma"/>
          <w:b/>
          <w:lang w:eastAsia="ar-SA"/>
        </w:rPr>
        <w:t>privind aprobarea</w:t>
      </w:r>
      <w:r w:rsidR="007A5DBC">
        <w:rPr>
          <w:rFonts w:ascii="Tahoma" w:hAnsi="Tahoma" w:cs="Tahoma"/>
          <w:b/>
          <w:lang w:eastAsia="ar-SA"/>
        </w:rPr>
        <w:t xml:space="preserve"> </w:t>
      </w:r>
      <w:r>
        <w:rPr>
          <w:rFonts w:ascii="Tahoma" w:hAnsi="Tahoma" w:cs="Tahoma"/>
          <w:b/>
          <w:lang w:eastAsia="ar-SA"/>
        </w:rPr>
        <w:t xml:space="preserve"> </w:t>
      </w:r>
      <w:r w:rsidR="007A5DBC" w:rsidRPr="007A5DBC">
        <w:rPr>
          <w:rFonts w:ascii="Tahoma" w:hAnsi="Tahoma" w:cs="Tahoma"/>
          <w:b/>
          <w:lang w:eastAsia="ar-SA"/>
        </w:rPr>
        <w:t>proiectului și a cheltuielilor legate de proiectul ”Creșterea eficienței energetice a clădirii publice Școala Gimnazială situată în Strada Mixandrelor Nr. 2/A, județul Cluj”, SMIS 116845.</w:t>
      </w:r>
    </w:p>
    <w:p w:rsidR="00D921A8" w:rsidRDefault="00241585" w:rsidP="00241585">
      <w:pPr>
        <w:ind w:firstLine="708"/>
        <w:jc w:val="both"/>
        <w:rPr>
          <w:rFonts w:ascii="Tahoma" w:hAnsi="Tahoma" w:cs="Tahoma"/>
          <w:b/>
          <w:bCs/>
          <w:color w:val="333333"/>
        </w:rPr>
      </w:pPr>
      <w:r>
        <w:rPr>
          <w:rFonts w:ascii="Tahoma" w:hAnsi="Tahoma" w:cs="Tahoma"/>
          <w:b/>
          <w:bCs/>
          <w:color w:val="333333"/>
        </w:rPr>
        <w:t xml:space="preserve">Votat  cu   </w:t>
      </w:r>
      <w:r w:rsidR="00B5496E">
        <w:rPr>
          <w:rFonts w:ascii="Tahoma" w:hAnsi="Tahoma" w:cs="Tahoma"/>
          <w:b/>
          <w:bCs/>
          <w:color w:val="333333"/>
        </w:rPr>
        <w:t>17</w:t>
      </w:r>
      <w:r w:rsidR="007A5DBC">
        <w:rPr>
          <w:rFonts w:ascii="Tahoma" w:hAnsi="Tahoma" w:cs="Tahoma"/>
          <w:b/>
          <w:bCs/>
          <w:color w:val="333333"/>
        </w:rPr>
        <w:t xml:space="preserve"> </w:t>
      </w:r>
      <w:r w:rsidR="00D921A8">
        <w:rPr>
          <w:rFonts w:ascii="Tahoma" w:hAnsi="Tahoma" w:cs="Tahoma"/>
          <w:b/>
          <w:bCs/>
          <w:color w:val="333333"/>
        </w:rPr>
        <w:t xml:space="preserve"> voturi ”pentru”, unanimitate.</w:t>
      </w:r>
    </w:p>
    <w:p w:rsidR="006D19E7" w:rsidRDefault="006D19E7" w:rsidP="00D921A8">
      <w:pPr>
        <w:jc w:val="both"/>
        <w:rPr>
          <w:rFonts w:ascii="Tahoma" w:hAnsi="Tahoma" w:cs="Tahoma"/>
          <w:b/>
          <w:bCs/>
          <w:color w:val="333333"/>
        </w:rPr>
      </w:pPr>
    </w:p>
    <w:p w:rsidR="006D19E7" w:rsidRDefault="006D19E7" w:rsidP="006D19E7">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130</w:t>
      </w:r>
    </w:p>
    <w:p w:rsidR="006D19E7" w:rsidRDefault="00241585" w:rsidP="00E85803">
      <w:pPr>
        <w:ind w:firstLine="708"/>
        <w:jc w:val="center"/>
        <w:rPr>
          <w:rFonts w:ascii="Tahoma" w:hAnsi="Tahoma" w:cs="Tahoma"/>
          <w:b/>
          <w:bCs/>
          <w:color w:val="333333"/>
        </w:rPr>
      </w:pPr>
      <w:r w:rsidRPr="009763EF">
        <w:rPr>
          <w:rFonts w:ascii="Tahoma" w:hAnsi="Tahoma" w:cs="Tahoma"/>
          <w:b/>
          <w:lang w:eastAsia="ar-SA"/>
        </w:rPr>
        <w:t>privind aprobarea</w:t>
      </w:r>
      <w:r w:rsidRPr="00241585">
        <w:rPr>
          <w:rFonts w:ascii="Tahoma" w:hAnsi="Tahoma" w:cs="Tahoma"/>
          <w:b/>
          <w:bCs/>
          <w:color w:val="000000"/>
        </w:rPr>
        <w:t xml:space="preserve"> </w:t>
      </w:r>
      <w:r w:rsidR="007A5DBC" w:rsidRPr="007A5DBC">
        <w:rPr>
          <w:rFonts w:ascii="Tahoma" w:hAnsi="Tahoma" w:cs="Tahoma"/>
          <w:b/>
          <w:bCs/>
          <w:color w:val="000000"/>
        </w:rPr>
        <w:t>documentației tehnica-economice şi a indicatorilor tehnico-economici, inclusiv Anexa privind descrierea sumară a investiției propuse a fi realizată prin proiect „REABILITAREA ȘI DOTAREA NOII LOCAȚII A AMBULATORIULUI  SPITALULUI MUNICIPAL DEJ“.</w:t>
      </w:r>
    </w:p>
    <w:p w:rsidR="006D19E7" w:rsidRDefault="006D19E7" w:rsidP="00B40D6C">
      <w:pPr>
        <w:ind w:firstLine="708"/>
        <w:jc w:val="both"/>
        <w:rPr>
          <w:rFonts w:ascii="Tahoma" w:hAnsi="Tahoma" w:cs="Tahoma"/>
          <w:b/>
          <w:bCs/>
          <w:color w:val="333333"/>
        </w:rPr>
      </w:pPr>
      <w:r>
        <w:rPr>
          <w:rFonts w:ascii="Tahoma" w:hAnsi="Tahoma" w:cs="Tahoma"/>
          <w:b/>
          <w:bCs/>
          <w:color w:val="333333"/>
        </w:rPr>
        <w:t xml:space="preserve">Votat  </w:t>
      </w:r>
      <w:r w:rsidR="00B40D6C">
        <w:rPr>
          <w:rFonts w:ascii="Tahoma" w:hAnsi="Tahoma" w:cs="Tahoma"/>
          <w:b/>
          <w:bCs/>
          <w:color w:val="333333"/>
        </w:rPr>
        <w:t xml:space="preserve">cu  </w:t>
      </w:r>
      <w:r w:rsidR="00B5496E">
        <w:rPr>
          <w:rFonts w:ascii="Tahoma" w:hAnsi="Tahoma" w:cs="Tahoma"/>
          <w:b/>
          <w:bCs/>
          <w:color w:val="333333"/>
        </w:rPr>
        <w:t>17</w:t>
      </w:r>
      <w:r>
        <w:rPr>
          <w:rFonts w:ascii="Tahoma" w:hAnsi="Tahoma" w:cs="Tahoma"/>
          <w:b/>
          <w:bCs/>
          <w:color w:val="333333"/>
        </w:rPr>
        <w:t xml:space="preserve"> voturi ”pentru”, unanimitate.</w:t>
      </w:r>
    </w:p>
    <w:p w:rsidR="006D19E7" w:rsidRDefault="006D19E7" w:rsidP="006D19E7">
      <w:pPr>
        <w:jc w:val="both"/>
        <w:rPr>
          <w:rFonts w:ascii="Tahoma" w:hAnsi="Tahoma" w:cs="Tahoma"/>
          <w:b/>
          <w:bCs/>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6B19FA" w:rsidRDefault="006D19E7" w:rsidP="006D19E7">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131</w:t>
      </w:r>
    </w:p>
    <w:p w:rsidR="00B820A8" w:rsidRDefault="00B820A8" w:rsidP="00E85803">
      <w:pPr>
        <w:ind w:firstLine="708"/>
        <w:jc w:val="center"/>
        <w:rPr>
          <w:rFonts w:ascii="Tahoma" w:hAnsi="Tahoma" w:cs="Tahoma"/>
          <w:b/>
          <w:bCs/>
          <w:lang w:val="de-DE"/>
        </w:rPr>
      </w:pPr>
      <w:r w:rsidRPr="009763EF">
        <w:rPr>
          <w:rFonts w:ascii="Tahoma" w:hAnsi="Tahoma" w:cs="Tahoma"/>
          <w:b/>
          <w:lang w:eastAsia="ar-SA"/>
        </w:rPr>
        <w:t>privind aprobarea</w:t>
      </w:r>
      <w:r>
        <w:rPr>
          <w:rFonts w:ascii="Tahoma" w:hAnsi="Tahoma" w:cs="Tahoma"/>
          <w:b/>
          <w:lang w:eastAsia="ar-SA"/>
        </w:rPr>
        <w:t xml:space="preserve"> </w:t>
      </w:r>
      <w:r w:rsidR="007A5DBC" w:rsidRPr="007A5DBC">
        <w:rPr>
          <w:rFonts w:ascii="Tahoma" w:hAnsi="Tahoma" w:cs="Tahoma"/>
          <w:b/>
          <w:lang w:eastAsia="ar-SA"/>
        </w:rPr>
        <w:t>dezmembrării imobilului înscris  în C.F. Dej Nr. 50238.</w:t>
      </w:r>
    </w:p>
    <w:p w:rsidR="00B820A8" w:rsidRPr="00B40D6C" w:rsidRDefault="007A5DBC" w:rsidP="00B40D6C">
      <w:pPr>
        <w:ind w:firstLine="708"/>
        <w:jc w:val="both"/>
        <w:rPr>
          <w:rFonts w:ascii="Tahoma" w:hAnsi="Tahoma" w:cs="Tahoma"/>
          <w:b/>
          <w:bCs/>
          <w:color w:val="333333"/>
          <w:u w:val="single"/>
        </w:rPr>
      </w:pPr>
      <w:r>
        <w:rPr>
          <w:rFonts w:ascii="Tahoma" w:hAnsi="Tahoma" w:cs="Tahoma"/>
          <w:b/>
          <w:bCs/>
          <w:color w:val="333333"/>
        </w:rPr>
        <w:t xml:space="preserve">Votat  cu </w:t>
      </w:r>
      <w:r w:rsidR="00B5496E">
        <w:rPr>
          <w:rFonts w:ascii="Tahoma" w:hAnsi="Tahoma" w:cs="Tahoma"/>
          <w:b/>
          <w:bCs/>
          <w:color w:val="333333"/>
        </w:rPr>
        <w:t>17</w:t>
      </w:r>
      <w:r w:rsidR="00B820A8">
        <w:rPr>
          <w:rFonts w:ascii="Tahoma" w:hAnsi="Tahoma" w:cs="Tahoma"/>
          <w:b/>
          <w:bCs/>
          <w:color w:val="333333"/>
        </w:rPr>
        <w:t xml:space="preserve"> voturi ”pentru”, </w:t>
      </w:r>
      <w:r w:rsidR="00B5496E">
        <w:rPr>
          <w:rFonts w:ascii="Tahoma" w:hAnsi="Tahoma" w:cs="Tahoma"/>
          <w:b/>
          <w:bCs/>
          <w:color w:val="333333"/>
        </w:rPr>
        <w:t>unanimitate.</w:t>
      </w:r>
    </w:p>
    <w:p w:rsidR="00B820A8" w:rsidRPr="00B40D6C" w:rsidRDefault="00B820A8" w:rsidP="00B820A8">
      <w:pPr>
        <w:jc w:val="both"/>
        <w:rPr>
          <w:rFonts w:ascii="Tahoma" w:hAnsi="Tahoma" w:cs="Tahoma"/>
          <w:b/>
          <w:bCs/>
          <w:color w:val="333333"/>
          <w:u w:val="single"/>
        </w:rPr>
      </w:pPr>
    </w:p>
    <w:p w:rsidR="00B820A8" w:rsidRDefault="00B820A8" w:rsidP="00B40D6C">
      <w:pPr>
        <w:jc w:val="center"/>
        <w:rPr>
          <w:rFonts w:ascii="Tahoma" w:hAnsi="Tahoma" w:cs="Tahoma"/>
          <w:b/>
          <w:bCs/>
          <w:color w:val="333333"/>
        </w:rPr>
      </w:pP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132</w:t>
      </w:r>
    </w:p>
    <w:p w:rsidR="00B820A8" w:rsidRDefault="00B820A8" w:rsidP="00E85803">
      <w:pPr>
        <w:ind w:firstLine="708"/>
        <w:jc w:val="center"/>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7A5DBC" w:rsidRPr="007A5DBC">
        <w:rPr>
          <w:rFonts w:ascii="Tahoma" w:hAnsi="Tahoma" w:cs="Tahoma"/>
          <w:b/>
          <w:lang w:eastAsia="ar-SA"/>
        </w:rPr>
        <w:t>vânzării prin licitație publică cu strigare a  imobilului situat in Municipiul Dej, Strada Crângului Nr. 1 (bloc V03) și a terenului aferent.</w:t>
      </w:r>
    </w:p>
    <w:p w:rsidR="00B820A8" w:rsidRDefault="00A73EFF" w:rsidP="00A73EFF">
      <w:pPr>
        <w:ind w:firstLine="708"/>
        <w:jc w:val="both"/>
        <w:rPr>
          <w:rFonts w:ascii="Tahoma" w:hAnsi="Tahoma" w:cs="Tahoma"/>
          <w:b/>
          <w:bCs/>
          <w:color w:val="333333"/>
        </w:rPr>
      </w:pPr>
      <w:r>
        <w:rPr>
          <w:rFonts w:ascii="Tahoma" w:hAnsi="Tahoma" w:cs="Tahoma"/>
          <w:b/>
          <w:bCs/>
          <w:color w:val="333333"/>
        </w:rPr>
        <w:t xml:space="preserve">Votat  cu </w:t>
      </w:r>
      <w:r w:rsidR="00B5496E">
        <w:rPr>
          <w:rFonts w:ascii="Tahoma" w:hAnsi="Tahoma" w:cs="Tahoma"/>
          <w:b/>
          <w:bCs/>
          <w:color w:val="333333"/>
        </w:rPr>
        <w:t>17</w:t>
      </w:r>
      <w:r w:rsidR="007A5DBC">
        <w:rPr>
          <w:rFonts w:ascii="Tahoma" w:hAnsi="Tahoma" w:cs="Tahoma"/>
          <w:b/>
          <w:bCs/>
          <w:color w:val="333333"/>
        </w:rPr>
        <w:t xml:space="preserve"> </w:t>
      </w:r>
      <w:r w:rsidR="00B820A8">
        <w:rPr>
          <w:rFonts w:ascii="Tahoma" w:hAnsi="Tahoma" w:cs="Tahoma"/>
          <w:b/>
          <w:bCs/>
          <w:color w:val="333333"/>
        </w:rPr>
        <w:t xml:space="preserve">voturi ”pentru”, </w:t>
      </w:r>
      <w:r w:rsidR="00B5496E">
        <w:rPr>
          <w:rFonts w:ascii="Tahoma" w:hAnsi="Tahoma" w:cs="Tahoma"/>
          <w:b/>
          <w:bCs/>
          <w:color w:val="333333"/>
        </w:rPr>
        <w:t>unanimitate.</w:t>
      </w:r>
    </w:p>
    <w:p w:rsidR="00B820A8" w:rsidRDefault="00B820A8" w:rsidP="00B820A8">
      <w:pPr>
        <w:jc w:val="both"/>
        <w:rPr>
          <w:rFonts w:ascii="Tahoma" w:hAnsi="Tahoma" w:cs="Tahoma"/>
          <w:b/>
          <w:bCs/>
          <w:color w:val="333333"/>
        </w:rPr>
      </w:pPr>
    </w:p>
    <w:p w:rsidR="00B820A8" w:rsidRDefault="00B820A8" w:rsidP="00B820A8">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B5496E">
        <w:rPr>
          <w:rFonts w:ascii="Tahoma" w:hAnsi="Tahoma" w:cs="Tahoma"/>
          <w:b/>
          <w:bCs/>
          <w:color w:val="333333"/>
          <w:sz w:val="28"/>
          <w:szCs w:val="28"/>
          <w:u w:val="single"/>
          <w:lang w:val="fr-FR"/>
        </w:rPr>
        <w:t>133</w:t>
      </w:r>
    </w:p>
    <w:p w:rsidR="00B820A8" w:rsidRDefault="00B820A8" w:rsidP="00E85803">
      <w:pPr>
        <w:ind w:firstLine="708"/>
        <w:jc w:val="center"/>
        <w:rPr>
          <w:rFonts w:ascii="Tahoma" w:hAnsi="Tahoma" w:cs="Tahoma"/>
          <w:b/>
          <w:bCs/>
          <w:color w:val="333333"/>
          <w:sz w:val="28"/>
          <w:szCs w:val="28"/>
          <w:u w:val="single"/>
          <w:lang w:val="fr-FR"/>
        </w:rPr>
      </w:pPr>
      <w:r w:rsidRPr="009763EF">
        <w:rPr>
          <w:rFonts w:ascii="Tahoma" w:hAnsi="Tahoma" w:cs="Tahoma"/>
          <w:b/>
          <w:lang w:eastAsia="ar-SA"/>
        </w:rPr>
        <w:t>privind aprobarea</w:t>
      </w:r>
      <w:r>
        <w:rPr>
          <w:rFonts w:ascii="Tahoma" w:hAnsi="Tahoma" w:cs="Tahoma"/>
          <w:b/>
          <w:lang w:eastAsia="ar-SA"/>
        </w:rPr>
        <w:t xml:space="preserve"> </w:t>
      </w:r>
      <w:r w:rsidR="007A5DBC" w:rsidRPr="007A5DBC">
        <w:rPr>
          <w:rFonts w:ascii="Tahoma" w:hAnsi="Tahoma" w:cs="Tahoma"/>
          <w:b/>
          <w:lang w:eastAsia="ar-SA"/>
        </w:rPr>
        <w:t>trecerii din patrimoniul privat al Municipiului Dej administrat de Consiliul Local, în patrimoniul public al Municipiului Dej, a suprafeței de 3000 m.p. având destinația de ”Teren Piața Dealul Florilor”.</w:t>
      </w:r>
    </w:p>
    <w:p w:rsidR="00A73EFF" w:rsidRDefault="00A73EFF" w:rsidP="007A5DBC">
      <w:pPr>
        <w:ind w:firstLine="708"/>
        <w:jc w:val="both"/>
        <w:rPr>
          <w:rFonts w:ascii="Tahoma" w:hAnsi="Tahoma" w:cs="Tahoma"/>
          <w:b/>
          <w:bCs/>
          <w:color w:val="333333"/>
        </w:rPr>
      </w:pPr>
      <w:r>
        <w:rPr>
          <w:rFonts w:ascii="Tahoma" w:hAnsi="Tahoma" w:cs="Tahoma"/>
          <w:b/>
          <w:bCs/>
          <w:color w:val="333333"/>
        </w:rPr>
        <w:t xml:space="preserve">Votat  cu </w:t>
      </w:r>
      <w:r w:rsidR="00B5496E">
        <w:rPr>
          <w:rFonts w:ascii="Tahoma" w:hAnsi="Tahoma" w:cs="Tahoma"/>
          <w:b/>
          <w:bCs/>
          <w:color w:val="333333"/>
        </w:rPr>
        <w:t>17</w:t>
      </w:r>
      <w:r>
        <w:rPr>
          <w:rFonts w:ascii="Tahoma" w:hAnsi="Tahoma" w:cs="Tahoma"/>
          <w:b/>
          <w:bCs/>
          <w:color w:val="333333"/>
        </w:rPr>
        <w:t xml:space="preserve"> voturi ”pentru”, </w:t>
      </w:r>
      <w:r w:rsidR="00B5496E">
        <w:rPr>
          <w:rFonts w:ascii="Tahoma" w:hAnsi="Tahoma" w:cs="Tahoma"/>
          <w:b/>
          <w:bCs/>
          <w:color w:val="333333"/>
        </w:rPr>
        <w:t>unanimitate.</w:t>
      </w:r>
    </w:p>
    <w:p w:rsidR="007A5DBC" w:rsidRDefault="007A5DBC" w:rsidP="00B5496E">
      <w:pPr>
        <w:rPr>
          <w:rFonts w:ascii="Tahoma" w:hAnsi="Tahoma" w:cs="Tahoma"/>
          <w:b/>
          <w:bCs/>
          <w:color w:val="333333"/>
          <w:sz w:val="28"/>
          <w:szCs w:val="28"/>
          <w:u w:val="single"/>
          <w:lang w:val="fr-FR"/>
        </w:rPr>
      </w:pPr>
    </w:p>
    <w:p w:rsidR="00A73EFF" w:rsidRDefault="00A73EFF" w:rsidP="00A73EFF">
      <w:pPr>
        <w:ind w:firstLine="708"/>
        <w:jc w:val="both"/>
        <w:rPr>
          <w:rFonts w:ascii="Tahoma" w:hAnsi="Tahoma" w:cs="Tahoma"/>
          <w:b/>
          <w:bCs/>
          <w:color w:val="000000"/>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B5496E">
        <w:rPr>
          <w:rFonts w:ascii="Tahoma" w:hAnsi="Tahoma" w:cs="Tahoma"/>
          <w:b/>
          <w:bCs/>
          <w:color w:val="000000"/>
          <w:u w:val="single"/>
          <w:lang w:val="fr-FR"/>
        </w:rPr>
        <w:t>134</w:t>
      </w:r>
    </w:p>
    <w:p w:rsidR="00A73EFF" w:rsidRPr="00A73EFF" w:rsidRDefault="00A311B6" w:rsidP="00E85803">
      <w:pPr>
        <w:ind w:firstLine="708"/>
        <w:jc w:val="center"/>
        <w:rPr>
          <w:rFonts w:ascii="Tahoma" w:hAnsi="Tahoma" w:cs="Tahoma"/>
          <w:b/>
          <w:bCs/>
          <w:color w:val="000000"/>
        </w:rPr>
      </w:pPr>
      <w:r>
        <w:rPr>
          <w:rFonts w:ascii="Tahoma" w:hAnsi="Tahoma" w:cs="Tahoma"/>
          <w:b/>
          <w:bCs/>
          <w:color w:val="000000"/>
        </w:rPr>
        <w:t>privind aprobare</w:t>
      </w:r>
      <w:r w:rsidR="00A73EFF">
        <w:rPr>
          <w:rFonts w:ascii="Tahoma" w:hAnsi="Tahoma" w:cs="Tahoma"/>
          <w:b/>
          <w:bCs/>
          <w:color w:val="000000"/>
        </w:rPr>
        <w:t xml:space="preserve">a </w:t>
      </w:r>
      <w:r w:rsidRPr="00A311B6">
        <w:rPr>
          <w:rFonts w:ascii="Tahoma" w:hAnsi="Tahoma" w:cs="Tahoma"/>
          <w:b/>
          <w:bCs/>
          <w:color w:val="000000"/>
        </w:rPr>
        <w:t>modificării Art. 1 din Hotărârea Consiliului Local al Municipiului Dej Nr. 12 din 23 ianuarie 2018 și suplimentarea valorii necesare realizării obiectivului de investiții.</w:t>
      </w:r>
    </w:p>
    <w:p w:rsidR="00A73EFF" w:rsidRPr="009B4C11" w:rsidRDefault="00A73EFF" w:rsidP="00A73EFF">
      <w:pPr>
        <w:ind w:firstLine="708"/>
        <w:jc w:val="both"/>
        <w:rPr>
          <w:rFonts w:ascii="Tahoma" w:hAnsi="Tahoma" w:cs="Tahoma"/>
          <w:b/>
          <w:bCs/>
          <w:color w:val="333333"/>
          <w:u w:val="single"/>
        </w:rPr>
      </w:pPr>
      <w:r>
        <w:rPr>
          <w:rFonts w:ascii="Tahoma" w:hAnsi="Tahoma" w:cs="Tahoma"/>
          <w:b/>
          <w:bCs/>
          <w:color w:val="333333"/>
        </w:rPr>
        <w:t xml:space="preserve">Votat  cu </w:t>
      </w:r>
      <w:r w:rsidR="006A301A">
        <w:rPr>
          <w:rFonts w:ascii="Tahoma" w:hAnsi="Tahoma" w:cs="Tahoma"/>
          <w:b/>
          <w:bCs/>
          <w:color w:val="333333"/>
        </w:rPr>
        <w:t>16</w:t>
      </w:r>
      <w:r w:rsidR="00A311B6">
        <w:rPr>
          <w:rFonts w:ascii="Tahoma" w:hAnsi="Tahoma" w:cs="Tahoma"/>
          <w:b/>
          <w:bCs/>
          <w:color w:val="333333"/>
        </w:rPr>
        <w:t xml:space="preserve"> </w:t>
      </w:r>
      <w:r>
        <w:rPr>
          <w:rFonts w:ascii="Tahoma" w:hAnsi="Tahoma" w:cs="Tahoma"/>
          <w:b/>
          <w:bCs/>
          <w:color w:val="333333"/>
        </w:rPr>
        <w:t xml:space="preserve">voturi ”pentru”, </w:t>
      </w:r>
      <w:r w:rsidR="006A301A">
        <w:rPr>
          <w:rFonts w:ascii="Tahoma" w:hAnsi="Tahoma" w:cs="Tahoma"/>
          <w:b/>
          <w:bCs/>
          <w:color w:val="333333"/>
        </w:rPr>
        <w:t>1</w:t>
      </w:r>
      <w:r w:rsidR="00B5496E">
        <w:rPr>
          <w:rFonts w:ascii="Tahoma" w:hAnsi="Tahoma" w:cs="Tahoma"/>
          <w:b/>
          <w:bCs/>
          <w:color w:val="333333"/>
        </w:rPr>
        <w:t xml:space="preserve"> ”ab</w:t>
      </w:r>
      <w:r w:rsidR="00681165">
        <w:rPr>
          <w:rFonts w:ascii="Tahoma" w:hAnsi="Tahoma" w:cs="Tahoma"/>
          <w:b/>
          <w:bCs/>
          <w:color w:val="333333"/>
        </w:rPr>
        <w:t>ț</w:t>
      </w:r>
      <w:r w:rsidR="006A301A">
        <w:rPr>
          <w:rFonts w:ascii="Tahoma" w:hAnsi="Tahoma" w:cs="Tahoma"/>
          <w:b/>
          <w:bCs/>
          <w:color w:val="333333"/>
        </w:rPr>
        <w:t>ínere</w:t>
      </w:r>
      <w:r w:rsidR="00B5496E">
        <w:rPr>
          <w:rFonts w:ascii="Tahoma" w:hAnsi="Tahoma" w:cs="Tahoma"/>
          <w:b/>
          <w:bCs/>
          <w:color w:val="333333"/>
        </w:rPr>
        <w:t xml:space="preserve">”: </w:t>
      </w:r>
      <w:r w:rsidR="006A301A">
        <w:rPr>
          <w:rFonts w:ascii="Tahoma" w:hAnsi="Tahoma" w:cs="Tahoma"/>
          <w:b/>
          <w:bCs/>
          <w:color w:val="333333"/>
          <w:u w:val="single"/>
        </w:rPr>
        <w:t>domnul consilier Mureșan Traian</w:t>
      </w:r>
    </w:p>
    <w:p w:rsidR="00A311B6" w:rsidRDefault="00A311B6" w:rsidP="00A73EFF">
      <w:pPr>
        <w:ind w:firstLine="708"/>
        <w:jc w:val="both"/>
        <w:rPr>
          <w:rFonts w:ascii="Tahoma" w:hAnsi="Tahoma" w:cs="Tahoma"/>
          <w:b/>
          <w:bCs/>
          <w:color w:val="333333"/>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B5496E">
        <w:rPr>
          <w:rFonts w:ascii="Tahoma" w:hAnsi="Tahoma" w:cs="Tahoma"/>
          <w:b/>
          <w:bCs/>
          <w:color w:val="000000"/>
          <w:u w:val="single"/>
          <w:lang w:val="fr-FR"/>
        </w:rPr>
        <w:t>135</w:t>
      </w:r>
    </w:p>
    <w:p w:rsidR="00A73EFF" w:rsidRDefault="00A73EFF" w:rsidP="00E85803">
      <w:pPr>
        <w:ind w:firstLine="708"/>
        <w:jc w:val="center"/>
        <w:rPr>
          <w:rFonts w:ascii="Tahoma" w:hAnsi="Tahoma" w:cs="Tahoma"/>
          <w:b/>
          <w:bCs/>
          <w:color w:val="000000"/>
        </w:rPr>
      </w:pPr>
      <w:r>
        <w:rPr>
          <w:rFonts w:ascii="Tahoma" w:hAnsi="Tahoma" w:cs="Tahoma"/>
          <w:b/>
          <w:bCs/>
          <w:color w:val="000000"/>
        </w:rPr>
        <w:t xml:space="preserve">privind aprobarea </w:t>
      </w:r>
      <w:r w:rsidR="00A311B6" w:rsidRPr="00A311B6">
        <w:rPr>
          <w:rFonts w:ascii="Tahoma" w:hAnsi="Tahoma" w:cs="Tahoma"/>
          <w:b/>
          <w:bCs/>
          <w:color w:val="000000"/>
        </w:rPr>
        <w:t>modificării Listei de investiții și finanțarea multianuală a obiectivelor de investiții.</w:t>
      </w:r>
    </w:p>
    <w:p w:rsidR="00A73EFF" w:rsidRDefault="00A73EFF" w:rsidP="00A73EFF">
      <w:pPr>
        <w:ind w:firstLine="708"/>
        <w:jc w:val="both"/>
        <w:rPr>
          <w:rFonts w:ascii="Tahoma" w:hAnsi="Tahoma" w:cs="Tahoma"/>
          <w:b/>
          <w:bCs/>
          <w:color w:val="333333"/>
          <w:u w:val="single"/>
        </w:rPr>
      </w:pPr>
      <w:r>
        <w:rPr>
          <w:rFonts w:ascii="Tahoma" w:hAnsi="Tahoma" w:cs="Tahoma"/>
          <w:b/>
          <w:bCs/>
          <w:color w:val="333333"/>
        </w:rPr>
        <w:t xml:space="preserve">Votat  cu </w:t>
      </w:r>
      <w:r w:rsidR="00B5496E">
        <w:rPr>
          <w:rFonts w:ascii="Tahoma" w:hAnsi="Tahoma" w:cs="Tahoma"/>
          <w:b/>
          <w:bCs/>
          <w:color w:val="333333"/>
        </w:rPr>
        <w:t>16</w:t>
      </w:r>
      <w:r>
        <w:rPr>
          <w:rFonts w:ascii="Tahoma" w:hAnsi="Tahoma" w:cs="Tahoma"/>
          <w:b/>
          <w:bCs/>
          <w:color w:val="333333"/>
        </w:rPr>
        <w:t xml:space="preserve"> voturi ”pentru”, </w:t>
      </w:r>
      <w:r w:rsidR="00B5496E">
        <w:rPr>
          <w:rFonts w:ascii="Tahoma" w:hAnsi="Tahoma" w:cs="Tahoma"/>
          <w:b/>
          <w:bCs/>
          <w:color w:val="333333"/>
        </w:rPr>
        <w:t xml:space="preserve">1 </w:t>
      </w:r>
      <w:r w:rsidR="00F920B8">
        <w:rPr>
          <w:rFonts w:ascii="Tahoma" w:hAnsi="Tahoma" w:cs="Tahoma"/>
          <w:b/>
          <w:bCs/>
          <w:color w:val="333333"/>
        </w:rPr>
        <w:t>”</w:t>
      </w:r>
      <w:r w:rsidR="00B5496E">
        <w:rPr>
          <w:rFonts w:ascii="Tahoma" w:hAnsi="Tahoma" w:cs="Tahoma"/>
          <w:b/>
          <w:bCs/>
          <w:color w:val="333333"/>
        </w:rPr>
        <w:t>abținere</w:t>
      </w:r>
      <w:r w:rsidR="00F920B8">
        <w:rPr>
          <w:rFonts w:ascii="Tahoma" w:hAnsi="Tahoma" w:cs="Tahoma"/>
          <w:b/>
          <w:bCs/>
          <w:color w:val="333333"/>
        </w:rPr>
        <w:t>”</w:t>
      </w:r>
      <w:r w:rsidR="00B5496E">
        <w:rPr>
          <w:rFonts w:ascii="Tahoma" w:hAnsi="Tahoma" w:cs="Tahoma"/>
          <w:b/>
          <w:bCs/>
          <w:color w:val="333333"/>
        </w:rPr>
        <w:t xml:space="preserve">, </w:t>
      </w:r>
      <w:r w:rsidR="00B5496E" w:rsidRPr="009B4C11">
        <w:rPr>
          <w:rFonts w:ascii="Tahoma" w:hAnsi="Tahoma" w:cs="Tahoma"/>
          <w:b/>
          <w:bCs/>
          <w:color w:val="333333"/>
          <w:u w:val="single"/>
        </w:rPr>
        <w:t>domnul consilier</w:t>
      </w:r>
      <w:r w:rsidR="009B4C11" w:rsidRPr="009B4C11">
        <w:rPr>
          <w:rFonts w:ascii="Tahoma" w:hAnsi="Tahoma" w:cs="Tahoma"/>
          <w:b/>
          <w:bCs/>
          <w:color w:val="333333"/>
          <w:u w:val="single"/>
        </w:rPr>
        <w:t xml:space="preserve"> Mureșan Traian</w:t>
      </w:r>
    </w:p>
    <w:p w:rsidR="00E85803" w:rsidRDefault="00E85803" w:rsidP="00A73EFF">
      <w:pPr>
        <w:ind w:firstLine="708"/>
        <w:jc w:val="center"/>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B5496E">
        <w:rPr>
          <w:rFonts w:ascii="Tahoma" w:hAnsi="Tahoma" w:cs="Tahoma"/>
          <w:b/>
          <w:bCs/>
          <w:color w:val="000000"/>
          <w:u w:val="single"/>
          <w:lang w:val="fr-FR"/>
        </w:rPr>
        <w:t>136</w:t>
      </w:r>
    </w:p>
    <w:p w:rsidR="00A311B6" w:rsidRPr="00A311B6" w:rsidRDefault="00A311B6" w:rsidP="00A73EFF">
      <w:pPr>
        <w:ind w:firstLine="708"/>
        <w:jc w:val="center"/>
        <w:rPr>
          <w:rFonts w:ascii="Tahoma" w:hAnsi="Tahoma" w:cs="Tahoma"/>
          <w:b/>
          <w:bCs/>
          <w:color w:val="000000"/>
          <w:lang w:val="fr-FR"/>
        </w:rPr>
      </w:pPr>
      <w:r w:rsidRPr="00A311B6">
        <w:rPr>
          <w:rFonts w:ascii="Tahoma" w:hAnsi="Tahoma" w:cs="Tahoma"/>
          <w:b/>
          <w:bCs/>
          <w:color w:val="000000"/>
          <w:lang w:val="fr-FR"/>
        </w:rPr>
        <w:t>privind aprobarea</w:t>
      </w:r>
      <w:r w:rsidRPr="00A311B6">
        <w:t xml:space="preserve"> </w:t>
      </w:r>
      <w:r w:rsidRPr="00A311B6">
        <w:rPr>
          <w:rFonts w:ascii="Tahoma" w:hAnsi="Tahoma" w:cs="Tahoma"/>
          <w:b/>
          <w:bCs/>
          <w:color w:val="000000"/>
          <w:lang w:val="fr-FR"/>
        </w:rPr>
        <w:t>rectificării Bugetului de venituri și cheltuieli al Municipiului Dej, pe trimestrul al III-lea al anului 2018.</w:t>
      </w:r>
    </w:p>
    <w:p w:rsidR="00F920B8" w:rsidRDefault="00F920B8" w:rsidP="00F920B8">
      <w:pPr>
        <w:ind w:firstLine="708"/>
        <w:jc w:val="both"/>
        <w:rPr>
          <w:rFonts w:ascii="Tahoma" w:hAnsi="Tahoma" w:cs="Tahoma"/>
          <w:b/>
          <w:bCs/>
          <w:color w:val="333333"/>
          <w:u w:val="single"/>
        </w:rPr>
      </w:pPr>
      <w:r>
        <w:rPr>
          <w:rFonts w:ascii="Tahoma" w:hAnsi="Tahoma" w:cs="Tahoma"/>
          <w:b/>
          <w:bCs/>
          <w:color w:val="333333"/>
        </w:rPr>
        <w:t xml:space="preserve">Votat  cu 16 voturi ”pentru”, 1 ”abținere”, </w:t>
      </w:r>
      <w:r w:rsidRPr="009B4C11">
        <w:rPr>
          <w:rFonts w:ascii="Tahoma" w:hAnsi="Tahoma" w:cs="Tahoma"/>
          <w:b/>
          <w:bCs/>
          <w:color w:val="333333"/>
          <w:u w:val="single"/>
        </w:rPr>
        <w:t>domnul consilier</w:t>
      </w:r>
      <w:r w:rsidR="009B4C11" w:rsidRPr="009B4C11">
        <w:rPr>
          <w:rFonts w:ascii="Tahoma" w:hAnsi="Tahoma" w:cs="Tahoma"/>
          <w:b/>
          <w:bCs/>
          <w:color w:val="333333"/>
          <w:u w:val="single"/>
        </w:rPr>
        <w:t xml:space="preserve"> Mureșan Traian</w:t>
      </w:r>
    </w:p>
    <w:p w:rsidR="00E85803" w:rsidRDefault="00E85803" w:rsidP="00E85803">
      <w:pPr>
        <w:ind w:firstLine="708"/>
        <w:jc w:val="center"/>
        <w:rPr>
          <w:rFonts w:ascii="Tahoma" w:hAnsi="Tahoma" w:cs="Tahoma"/>
          <w:b/>
          <w:bCs/>
          <w:color w:val="000000"/>
          <w:u w:val="single"/>
          <w:lang w:val="fr-FR"/>
        </w:rPr>
      </w:pPr>
    </w:p>
    <w:p w:rsidR="00E85803" w:rsidRPr="00A73EFF" w:rsidRDefault="00E85803" w:rsidP="00E85803">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F920B8">
        <w:rPr>
          <w:rFonts w:ascii="Tahoma" w:hAnsi="Tahoma" w:cs="Tahoma"/>
          <w:b/>
          <w:bCs/>
          <w:color w:val="000000"/>
          <w:u w:val="single"/>
          <w:lang w:val="fr-FR"/>
        </w:rPr>
        <w:t>137</w:t>
      </w:r>
    </w:p>
    <w:p w:rsidR="00A311B6" w:rsidRDefault="00E85803" w:rsidP="00A311B6">
      <w:pPr>
        <w:ind w:firstLine="708"/>
        <w:jc w:val="center"/>
        <w:rPr>
          <w:rFonts w:ascii="Tahoma" w:hAnsi="Tahoma" w:cs="Tahoma"/>
          <w:b/>
          <w:bCs/>
          <w:color w:val="000000"/>
        </w:rPr>
      </w:pPr>
      <w:r>
        <w:rPr>
          <w:rFonts w:ascii="Tahoma" w:hAnsi="Tahoma" w:cs="Tahoma"/>
          <w:b/>
          <w:bCs/>
          <w:color w:val="000000"/>
        </w:rPr>
        <w:t xml:space="preserve">privind aprobarea </w:t>
      </w:r>
      <w:r w:rsidR="00A311B6" w:rsidRPr="00A311B6">
        <w:rPr>
          <w:rFonts w:ascii="Tahoma" w:hAnsi="Tahoma" w:cs="Tahoma"/>
          <w:b/>
          <w:bCs/>
          <w:color w:val="000000"/>
        </w:rPr>
        <w:t>privind aprobarea Contului de execuție al bugetului local, al bugetelor instituțiilor publice finanțate din venituri proprii și subvenții pe trimestrul al II-lea al anului 2018.</w:t>
      </w:r>
    </w:p>
    <w:p w:rsidR="00E85803" w:rsidRPr="006A301A" w:rsidRDefault="00A311B6" w:rsidP="00F920B8">
      <w:pPr>
        <w:ind w:firstLine="708"/>
        <w:jc w:val="both"/>
        <w:rPr>
          <w:rFonts w:ascii="Tahoma" w:hAnsi="Tahoma" w:cs="Tahoma"/>
          <w:b/>
          <w:bCs/>
          <w:color w:val="333333"/>
          <w:u w:val="single"/>
        </w:rPr>
      </w:pPr>
      <w:r>
        <w:rPr>
          <w:rFonts w:ascii="Tahoma" w:hAnsi="Tahoma" w:cs="Tahoma"/>
          <w:b/>
          <w:bCs/>
          <w:color w:val="333333"/>
        </w:rPr>
        <w:t xml:space="preserve">Votat  cu </w:t>
      </w:r>
      <w:r w:rsidR="00F920B8">
        <w:rPr>
          <w:rFonts w:ascii="Tahoma" w:hAnsi="Tahoma" w:cs="Tahoma"/>
          <w:b/>
          <w:bCs/>
          <w:color w:val="333333"/>
        </w:rPr>
        <w:t>11</w:t>
      </w:r>
      <w:r w:rsidR="00E85803">
        <w:rPr>
          <w:rFonts w:ascii="Tahoma" w:hAnsi="Tahoma" w:cs="Tahoma"/>
          <w:b/>
          <w:bCs/>
          <w:color w:val="333333"/>
        </w:rPr>
        <w:t xml:space="preserve"> </w:t>
      </w:r>
      <w:r>
        <w:rPr>
          <w:rFonts w:ascii="Tahoma" w:hAnsi="Tahoma" w:cs="Tahoma"/>
          <w:b/>
          <w:bCs/>
          <w:color w:val="333333"/>
        </w:rPr>
        <w:t xml:space="preserve">voturi ”pentru”, </w:t>
      </w:r>
      <w:r w:rsidR="00F920B8">
        <w:rPr>
          <w:rFonts w:ascii="Tahoma" w:hAnsi="Tahoma" w:cs="Tahoma"/>
          <w:b/>
          <w:bCs/>
          <w:color w:val="333333"/>
        </w:rPr>
        <w:t xml:space="preserve">6 ”abțineri”, </w:t>
      </w:r>
      <w:r w:rsidR="00F920B8" w:rsidRPr="006A301A">
        <w:rPr>
          <w:rFonts w:ascii="Tahoma" w:hAnsi="Tahoma" w:cs="Tahoma"/>
          <w:b/>
          <w:bCs/>
          <w:color w:val="333333"/>
          <w:u w:val="single"/>
        </w:rPr>
        <w:t>domnii consilieri: Butuza Marius Cornel, Buburuz Simion Florin, Mureșan Aurelian Călin, Alexandru</w:t>
      </w:r>
      <w:r w:rsidR="006A301A">
        <w:rPr>
          <w:rFonts w:ascii="Tahoma" w:hAnsi="Tahoma" w:cs="Tahoma"/>
          <w:b/>
          <w:bCs/>
          <w:color w:val="333333"/>
          <w:u w:val="single"/>
        </w:rPr>
        <w:t xml:space="preserve"> Adrian Viorel, Mureșan Traian și doamna consilier </w:t>
      </w:r>
      <w:r w:rsidR="00F920B8" w:rsidRPr="006A301A">
        <w:rPr>
          <w:rFonts w:ascii="Tahoma" w:hAnsi="Tahoma" w:cs="Tahoma"/>
          <w:b/>
          <w:bCs/>
          <w:color w:val="333333"/>
          <w:u w:val="single"/>
        </w:rPr>
        <w:t>Petrean Mihael</w:t>
      </w:r>
      <w:r w:rsidR="006A301A">
        <w:rPr>
          <w:rFonts w:ascii="Tahoma" w:hAnsi="Tahoma" w:cs="Tahoma"/>
          <w:b/>
          <w:bCs/>
          <w:color w:val="333333"/>
          <w:u w:val="single"/>
        </w:rPr>
        <w:t>a.</w:t>
      </w:r>
      <w:r w:rsidR="00F920B8" w:rsidRPr="006A301A">
        <w:rPr>
          <w:rFonts w:ascii="Tahoma" w:hAnsi="Tahoma" w:cs="Tahoma"/>
          <w:b/>
          <w:bCs/>
          <w:color w:val="333333"/>
          <w:u w:val="single"/>
        </w:rPr>
        <w:t xml:space="preserve"> </w:t>
      </w:r>
    </w:p>
    <w:p w:rsidR="00A311B6" w:rsidRDefault="00A311B6" w:rsidP="00F920B8">
      <w:pPr>
        <w:ind w:firstLine="708"/>
        <w:jc w:val="both"/>
        <w:rPr>
          <w:rFonts w:ascii="Tahoma" w:hAnsi="Tahoma" w:cs="Tahoma"/>
          <w:b/>
          <w:bCs/>
          <w:color w:val="000000"/>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F920B8">
        <w:rPr>
          <w:rFonts w:ascii="Tahoma" w:hAnsi="Tahoma" w:cs="Tahoma"/>
          <w:b/>
          <w:bCs/>
          <w:color w:val="000000"/>
          <w:u w:val="single"/>
          <w:lang w:val="fr-FR"/>
        </w:rPr>
        <w:t>138</w:t>
      </w:r>
    </w:p>
    <w:p w:rsidR="00A311B6" w:rsidRDefault="00A311B6" w:rsidP="00A311B6">
      <w:pPr>
        <w:ind w:firstLine="708"/>
        <w:jc w:val="center"/>
        <w:rPr>
          <w:rFonts w:ascii="Tahoma" w:hAnsi="Tahoma" w:cs="Tahoma"/>
          <w:b/>
          <w:bCs/>
          <w:color w:val="000000"/>
          <w:lang w:val="fr-FR"/>
        </w:rPr>
      </w:pPr>
      <w:r w:rsidRPr="00A311B6">
        <w:rPr>
          <w:rFonts w:ascii="Tahoma" w:hAnsi="Tahoma" w:cs="Tahoma"/>
          <w:b/>
          <w:bCs/>
          <w:color w:val="000000"/>
          <w:lang w:val="fr-FR"/>
        </w:rPr>
        <w:t>privind aprobarea acordării titlului de Cetățean de Onoare a Municipiului Dej, domnului Papp Paul.</w:t>
      </w:r>
    </w:p>
    <w:p w:rsidR="00A311B6" w:rsidRPr="00A311B6" w:rsidRDefault="00A311B6" w:rsidP="00A311B6">
      <w:pPr>
        <w:rPr>
          <w:rFonts w:ascii="Tahoma" w:hAnsi="Tahoma" w:cs="Tahoma"/>
          <w:b/>
          <w:bCs/>
          <w:color w:val="000000"/>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 </w:t>
      </w:r>
      <w:r w:rsidR="00F920B8">
        <w:rPr>
          <w:rFonts w:ascii="Tahoma" w:hAnsi="Tahoma" w:cs="Tahoma"/>
          <w:b/>
          <w:bCs/>
          <w:color w:val="000000"/>
          <w:lang w:val="fr-FR"/>
        </w:rPr>
        <w:t>unanimitate.</w:t>
      </w:r>
    </w:p>
    <w:p w:rsidR="00A311B6" w:rsidRPr="00A311B6" w:rsidRDefault="00A311B6" w:rsidP="00A311B6">
      <w:pPr>
        <w:ind w:firstLine="708"/>
        <w:jc w:val="center"/>
        <w:rPr>
          <w:rFonts w:ascii="Tahoma" w:hAnsi="Tahoma" w:cs="Tahoma"/>
          <w:b/>
          <w:bCs/>
          <w:color w:val="000000"/>
          <w:lang w:val="fr-FR"/>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F920B8">
        <w:rPr>
          <w:rFonts w:ascii="Tahoma" w:hAnsi="Tahoma" w:cs="Tahoma"/>
          <w:b/>
          <w:bCs/>
          <w:color w:val="000000"/>
          <w:u w:val="single"/>
          <w:lang w:val="fr-FR"/>
        </w:rPr>
        <w:t>139</w:t>
      </w:r>
    </w:p>
    <w:p w:rsidR="00A311B6" w:rsidRPr="00A311B6" w:rsidRDefault="00A3462D" w:rsidP="00A311B6">
      <w:pPr>
        <w:ind w:firstLine="708"/>
        <w:jc w:val="center"/>
        <w:rPr>
          <w:rFonts w:ascii="Tahoma" w:hAnsi="Tahoma" w:cs="Tahoma"/>
          <w:b/>
          <w:bCs/>
          <w:color w:val="000000"/>
          <w:lang w:val="fr-FR"/>
        </w:rPr>
      </w:pPr>
      <w:r w:rsidRPr="00A311B6">
        <w:rPr>
          <w:rFonts w:ascii="Tahoma" w:hAnsi="Tahoma" w:cs="Tahoma"/>
          <w:b/>
          <w:bCs/>
          <w:color w:val="000000"/>
          <w:lang w:val="fr-FR"/>
        </w:rPr>
        <w:t xml:space="preserve">privind aprobarea </w:t>
      </w:r>
      <w:r w:rsidR="00A311B6" w:rsidRPr="00A311B6">
        <w:rPr>
          <w:rFonts w:ascii="Tahoma" w:hAnsi="Tahoma" w:cs="Tahoma"/>
          <w:b/>
          <w:bCs/>
          <w:color w:val="000000"/>
          <w:lang w:val="fr-FR"/>
        </w:rPr>
        <w:t>vânzării terenului in suprafață de 300 m.p., situat in Municipiul  Dej, Strada George Mânzat Nr. 12, către Georgiu Liviu Florin.</w:t>
      </w:r>
    </w:p>
    <w:p w:rsidR="00A3462D" w:rsidRPr="00A311B6" w:rsidRDefault="00A3462D" w:rsidP="00A3462D">
      <w:pPr>
        <w:rPr>
          <w:rFonts w:ascii="Tahoma" w:hAnsi="Tahoma" w:cs="Tahoma"/>
          <w:b/>
          <w:bCs/>
          <w:color w:val="000000"/>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A311B6" w:rsidRDefault="00A311B6" w:rsidP="00A311B6">
      <w:pPr>
        <w:ind w:firstLine="708"/>
        <w:jc w:val="center"/>
        <w:rPr>
          <w:rFonts w:ascii="Tahoma" w:hAnsi="Tahoma" w:cs="Tahoma"/>
          <w:b/>
          <w:bCs/>
          <w:color w:val="000000"/>
          <w:u w:val="single"/>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F920B8">
        <w:rPr>
          <w:rFonts w:ascii="Tahoma" w:hAnsi="Tahoma" w:cs="Tahoma"/>
          <w:b/>
          <w:bCs/>
          <w:color w:val="000000"/>
          <w:u w:val="single"/>
          <w:lang w:val="fr-FR"/>
        </w:rPr>
        <w:t>140</w:t>
      </w:r>
    </w:p>
    <w:p w:rsidR="00A311B6" w:rsidRDefault="00A3462D" w:rsidP="00A311B6">
      <w:pPr>
        <w:ind w:firstLine="708"/>
        <w:jc w:val="center"/>
        <w:rPr>
          <w:rFonts w:ascii="Tahoma" w:hAnsi="Tahoma" w:cs="Tahoma"/>
          <w:b/>
          <w:bCs/>
          <w:color w:val="000000"/>
          <w:lang w:val="fr-FR"/>
        </w:rPr>
      </w:pPr>
      <w:r w:rsidRPr="00A311B6">
        <w:rPr>
          <w:rFonts w:ascii="Tahoma" w:hAnsi="Tahoma" w:cs="Tahoma"/>
          <w:b/>
          <w:bCs/>
          <w:color w:val="000000"/>
          <w:lang w:val="fr-FR"/>
        </w:rPr>
        <w:t>privind aprobarea</w:t>
      </w:r>
      <w:r w:rsidRPr="00A3462D">
        <w:t xml:space="preserve"> </w:t>
      </w:r>
      <w:r w:rsidRPr="00A3462D">
        <w:rPr>
          <w:rFonts w:ascii="Tahoma" w:hAnsi="Tahoma" w:cs="Tahoma"/>
          <w:b/>
          <w:bCs/>
          <w:color w:val="000000"/>
          <w:lang w:val="fr-FR"/>
        </w:rPr>
        <w:t>aprobarea vânzării imobilului situat în Municipiul Dej, Strada Avram Iancu Nr. 13, Ap. 1  cu terenul aferent, înscris in C.F. Nr. 51235-C1-U4 având destinația de locuință, actualului chiriaș Sindile Lenuța, conform Sentinței Nr. 99/2018.</w:t>
      </w:r>
    </w:p>
    <w:p w:rsidR="00A3462D" w:rsidRDefault="00A3462D"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F920B8">
        <w:rPr>
          <w:rFonts w:ascii="Tahoma" w:hAnsi="Tahoma" w:cs="Tahoma"/>
          <w:b/>
          <w:bCs/>
          <w:color w:val="000000"/>
          <w:lang w:val="fr-FR"/>
        </w:rPr>
        <w:t>17</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8150FE" w:rsidRPr="00A311B6" w:rsidRDefault="008150FE" w:rsidP="00A3462D">
      <w:pPr>
        <w:rPr>
          <w:rFonts w:ascii="Tahoma" w:hAnsi="Tahoma" w:cs="Tahoma"/>
          <w:b/>
          <w:bCs/>
          <w:color w:val="000000"/>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F920B8">
        <w:rPr>
          <w:rFonts w:ascii="Tahoma" w:hAnsi="Tahoma" w:cs="Tahoma"/>
          <w:b/>
          <w:bCs/>
          <w:color w:val="000000"/>
          <w:u w:val="single"/>
          <w:lang w:val="fr-FR"/>
        </w:rPr>
        <w:t>141</w:t>
      </w:r>
    </w:p>
    <w:p w:rsidR="008150FE" w:rsidRPr="008150FE" w:rsidRDefault="008150FE" w:rsidP="008150FE">
      <w:pPr>
        <w:contextualSpacing/>
        <w:jc w:val="center"/>
        <w:rPr>
          <w:rFonts w:ascii="Tahoma" w:eastAsia="Calibri" w:hAnsi="Tahoma" w:cs="Tahoma"/>
          <w:b/>
          <w:bCs/>
          <w:color w:val="000000"/>
        </w:rPr>
      </w:pPr>
      <w:r>
        <w:rPr>
          <w:rFonts w:ascii="Tahoma" w:eastAsia="Calibri" w:hAnsi="Tahoma" w:cs="Tahoma"/>
          <w:b/>
          <w:bCs/>
          <w:color w:val="000000"/>
        </w:rPr>
        <w:t xml:space="preserve">privind aprobarea </w:t>
      </w:r>
      <w:r w:rsidRPr="008150FE">
        <w:rPr>
          <w:rFonts w:ascii="Tahoma" w:eastAsia="Calibri" w:hAnsi="Tahoma" w:cs="Tahoma"/>
          <w:b/>
          <w:bCs/>
          <w:color w:val="000000"/>
        </w:rPr>
        <w:t>vânzării imobilului situat in Municipiul Dej, Strada Ecaterina Teodoroiu Nr. 58, Ap. 68, cu terenul aferent, înscris in C.F. Nr. 50071-C1-U68, având destinația locuința, actualului chiriaș Grad Lenuța.</w:t>
      </w:r>
    </w:p>
    <w:p w:rsidR="008150FE" w:rsidRDefault="008150FE"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17 voturi ”pentru”, unanimitate.</w:t>
      </w:r>
    </w:p>
    <w:p w:rsidR="00A3462D" w:rsidRDefault="00A3462D" w:rsidP="00A311B6">
      <w:pPr>
        <w:ind w:firstLine="708"/>
        <w:jc w:val="center"/>
        <w:rPr>
          <w:rFonts w:ascii="Tahoma" w:hAnsi="Tahoma" w:cs="Tahoma"/>
          <w:b/>
          <w:bCs/>
          <w:color w:val="000000"/>
          <w:u w:val="single"/>
          <w:lang w:val="fr-FR"/>
        </w:rPr>
      </w:pPr>
    </w:p>
    <w:p w:rsidR="008150FE" w:rsidRDefault="008150FE" w:rsidP="008150FE">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142</w:t>
      </w:r>
    </w:p>
    <w:p w:rsidR="00A311B6" w:rsidRDefault="008150FE" w:rsidP="00A311B6">
      <w:pPr>
        <w:ind w:firstLine="708"/>
        <w:jc w:val="center"/>
        <w:rPr>
          <w:rFonts w:ascii="Tahoma" w:eastAsia="Calibri" w:hAnsi="Tahoma" w:cs="Tahoma"/>
          <w:b/>
          <w:bCs/>
          <w:color w:val="000000"/>
        </w:rPr>
      </w:pPr>
      <w:r>
        <w:rPr>
          <w:rFonts w:ascii="Tahoma" w:eastAsia="Calibri" w:hAnsi="Tahoma" w:cs="Tahoma"/>
          <w:b/>
          <w:bCs/>
          <w:color w:val="000000"/>
        </w:rPr>
        <w:t>privind aprobarea</w:t>
      </w:r>
      <w:r w:rsidRPr="008150FE">
        <w:t xml:space="preserve"> </w:t>
      </w:r>
      <w:r w:rsidRPr="008150FE">
        <w:rPr>
          <w:rFonts w:ascii="Tahoma" w:eastAsia="Calibri" w:hAnsi="Tahoma" w:cs="Tahoma"/>
          <w:b/>
          <w:bCs/>
          <w:color w:val="000000"/>
        </w:rPr>
        <w:t>vânzării imobilului situat in Dej, Strada Avram Iancu Nr. 36, Ap. 3  cu terenul aferent, înscris in C.F. Nr. 53967-C1-U3 având destinația de locuință, actualilor chiriași Radu Iuliana Adriana si soțul Radu Aurel conform Sentinței Nr. 1359/2013.</w:t>
      </w:r>
    </w:p>
    <w:p w:rsidR="00095135" w:rsidRDefault="00095135" w:rsidP="004C521C">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17</w:t>
      </w:r>
      <w:r w:rsidRPr="00A311B6">
        <w:rPr>
          <w:rFonts w:ascii="Tahoma" w:hAnsi="Tahoma" w:cs="Tahoma"/>
          <w:b/>
          <w:bCs/>
          <w:color w:val="000000"/>
          <w:lang w:val="fr-FR"/>
        </w:rPr>
        <w:t xml:space="preserve"> voturi ”pentru”, </w:t>
      </w:r>
      <w:r w:rsidR="00D801B1">
        <w:rPr>
          <w:rFonts w:ascii="Tahoma" w:hAnsi="Tahoma" w:cs="Tahoma"/>
          <w:b/>
          <w:bCs/>
          <w:color w:val="000000"/>
          <w:lang w:val="fr-FR"/>
        </w:rPr>
        <w:t>unanimitate.</w:t>
      </w:r>
    </w:p>
    <w:p w:rsidR="00A311B6" w:rsidRDefault="00A311B6" w:rsidP="00A311B6">
      <w:pPr>
        <w:ind w:firstLine="708"/>
        <w:jc w:val="center"/>
        <w:rPr>
          <w:rFonts w:ascii="Tahoma" w:hAnsi="Tahoma" w:cs="Tahoma"/>
          <w:b/>
          <w:bCs/>
          <w:color w:val="000000"/>
          <w:u w:val="single"/>
          <w:lang w:val="fr-FR"/>
        </w:rPr>
      </w:pPr>
    </w:p>
    <w:p w:rsidR="008150FE" w:rsidRDefault="008150FE" w:rsidP="008150FE">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143</w:t>
      </w:r>
    </w:p>
    <w:p w:rsidR="00A311B6" w:rsidRDefault="008150FE" w:rsidP="00A311B6">
      <w:pPr>
        <w:ind w:firstLine="708"/>
        <w:jc w:val="center"/>
        <w:rPr>
          <w:rFonts w:ascii="Tahoma" w:hAnsi="Tahoma" w:cs="Tahoma"/>
          <w:b/>
          <w:bCs/>
          <w:color w:val="000000"/>
          <w:u w:val="single"/>
          <w:lang w:val="fr-FR"/>
        </w:rPr>
      </w:pPr>
      <w:r>
        <w:rPr>
          <w:rFonts w:ascii="Tahoma" w:eastAsia="Calibri" w:hAnsi="Tahoma" w:cs="Tahoma"/>
          <w:b/>
          <w:bCs/>
          <w:color w:val="000000"/>
        </w:rPr>
        <w:t>privind aprobarea</w:t>
      </w:r>
      <w:r w:rsidRPr="008150FE">
        <w:t xml:space="preserve"> </w:t>
      </w:r>
      <w:r w:rsidRPr="008150FE">
        <w:rPr>
          <w:rFonts w:ascii="Tahoma" w:eastAsia="Calibri" w:hAnsi="Tahoma" w:cs="Tahoma"/>
          <w:b/>
          <w:bCs/>
          <w:color w:val="000000"/>
        </w:rPr>
        <w:t>constatării dreptului de proprietate publică a unui  imobil situat în intravilanul Municipiului Dej.</w:t>
      </w:r>
    </w:p>
    <w:p w:rsidR="008150FE" w:rsidRPr="00D801B1" w:rsidRDefault="008150FE" w:rsidP="004C521C">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15</w:t>
      </w:r>
      <w:r w:rsidR="004C521C">
        <w:rPr>
          <w:rFonts w:ascii="Tahoma" w:hAnsi="Tahoma" w:cs="Tahoma"/>
          <w:b/>
          <w:bCs/>
          <w:color w:val="000000"/>
          <w:lang w:val="fr-FR"/>
        </w:rPr>
        <w:t xml:space="preserve"> </w:t>
      </w:r>
      <w:r w:rsidRPr="00A311B6">
        <w:rPr>
          <w:rFonts w:ascii="Tahoma" w:hAnsi="Tahoma" w:cs="Tahoma"/>
          <w:b/>
          <w:bCs/>
          <w:color w:val="000000"/>
          <w:lang w:val="fr-FR"/>
        </w:rPr>
        <w:t xml:space="preserve">voturi ”pentru”, </w:t>
      </w:r>
      <w:r w:rsidR="004C521C">
        <w:rPr>
          <w:rFonts w:ascii="Tahoma" w:hAnsi="Tahoma" w:cs="Tahoma"/>
          <w:b/>
          <w:bCs/>
          <w:color w:val="000000"/>
          <w:lang w:val="fr-FR"/>
        </w:rPr>
        <w:t>2 ”abțineri”</w:t>
      </w:r>
      <w:r w:rsidR="00D801B1">
        <w:rPr>
          <w:rFonts w:ascii="Tahoma" w:hAnsi="Tahoma" w:cs="Tahoma"/>
          <w:b/>
          <w:bCs/>
          <w:color w:val="000000"/>
          <w:lang w:val="fr-FR"/>
        </w:rPr>
        <w:t xml:space="preserve"> : </w:t>
      </w:r>
      <w:r w:rsidR="00D801B1" w:rsidRPr="00D801B1">
        <w:rPr>
          <w:rFonts w:ascii="Tahoma" w:hAnsi="Tahoma" w:cs="Tahoma"/>
          <w:b/>
          <w:bCs/>
          <w:color w:val="000000"/>
          <w:u w:val="single"/>
          <w:lang w:val="fr-FR"/>
        </w:rPr>
        <w:t>domnii consilieri Butuza Marius Cornel și Mureșan Traian.</w:t>
      </w:r>
    </w:p>
    <w:p w:rsidR="008150FE" w:rsidRDefault="008150FE" w:rsidP="008150FE">
      <w:pPr>
        <w:ind w:firstLine="708"/>
        <w:jc w:val="center"/>
        <w:rPr>
          <w:rFonts w:ascii="Tahoma" w:hAnsi="Tahoma" w:cs="Tahoma"/>
          <w:b/>
          <w:bCs/>
          <w:color w:val="000000"/>
          <w:u w:val="single"/>
          <w:lang w:val="fr-FR"/>
        </w:rPr>
      </w:pPr>
    </w:p>
    <w:p w:rsidR="008150FE" w:rsidRDefault="008150FE" w:rsidP="008150FE">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144</w:t>
      </w:r>
    </w:p>
    <w:p w:rsidR="00A311B6" w:rsidRDefault="008150FE" w:rsidP="00A311B6">
      <w:pPr>
        <w:ind w:firstLine="708"/>
        <w:jc w:val="center"/>
        <w:rPr>
          <w:rFonts w:ascii="Tahoma" w:hAnsi="Tahoma" w:cs="Tahoma"/>
          <w:b/>
          <w:bCs/>
          <w:color w:val="000000"/>
          <w:u w:val="single"/>
          <w:lang w:val="fr-FR"/>
        </w:rPr>
      </w:pPr>
      <w:r>
        <w:rPr>
          <w:rFonts w:ascii="Tahoma" w:eastAsia="Calibri" w:hAnsi="Tahoma" w:cs="Tahoma"/>
          <w:b/>
          <w:bCs/>
          <w:color w:val="000000"/>
        </w:rPr>
        <w:t>privind aprobarea</w:t>
      </w:r>
      <w:r w:rsidRPr="008150FE">
        <w:t xml:space="preserve"> </w:t>
      </w:r>
      <w:r w:rsidRPr="008150FE">
        <w:rPr>
          <w:rFonts w:ascii="Tahoma" w:eastAsia="Calibri" w:hAnsi="Tahoma" w:cs="Tahoma"/>
          <w:b/>
          <w:bCs/>
          <w:color w:val="000000"/>
        </w:rPr>
        <w:t>dezmembrării imobilului înscris în C.F. Dej Nr. 50418.</w:t>
      </w:r>
    </w:p>
    <w:p w:rsidR="008150FE" w:rsidRDefault="008150FE" w:rsidP="00D801B1">
      <w:pPr>
        <w:ind w:left="708" w:firstLine="708"/>
        <w:rPr>
          <w:rFonts w:ascii="Tahoma" w:hAnsi="Tahoma" w:cs="Tahoma"/>
          <w:b/>
          <w:bCs/>
          <w:color w:val="000000"/>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17</w:t>
      </w:r>
      <w:r w:rsidRPr="00A311B6">
        <w:rPr>
          <w:rFonts w:ascii="Tahoma" w:hAnsi="Tahoma" w:cs="Tahoma"/>
          <w:b/>
          <w:bCs/>
          <w:color w:val="000000"/>
          <w:lang w:val="fr-FR"/>
        </w:rPr>
        <w:t xml:space="preserve"> voturi ”pentru”, </w:t>
      </w:r>
      <w:r w:rsidR="00D801B1">
        <w:rPr>
          <w:rFonts w:ascii="Tahoma" w:hAnsi="Tahoma" w:cs="Tahoma"/>
          <w:b/>
          <w:bCs/>
          <w:color w:val="000000"/>
          <w:lang w:val="fr-FR"/>
        </w:rPr>
        <w:t>unanimitate.</w:t>
      </w:r>
    </w:p>
    <w:p w:rsidR="00D801B1" w:rsidRDefault="00D801B1" w:rsidP="00D801B1">
      <w:pPr>
        <w:ind w:left="708" w:firstLine="708"/>
        <w:rPr>
          <w:rFonts w:ascii="Tahoma" w:hAnsi="Tahoma" w:cs="Tahoma"/>
          <w:b/>
          <w:bCs/>
          <w:color w:val="000000"/>
          <w:lang w:val="fr-FR"/>
        </w:rPr>
      </w:pPr>
    </w:p>
    <w:p w:rsidR="008150FE" w:rsidRDefault="008150FE" w:rsidP="008150FE">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145</w:t>
      </w:r>
    </w:p>
    <w:p w:rsidR="008150FE" w:rsidRPr="008150FE" w:rsidRDefault="008150FE" w:rsidP="008150FE">
      <w:pPr>
        <w:contextualSpacing/>
        <w:jc w:val="center"/>
        <w:rPr>
          <w:rFonts w:ascii="Tahoma" w:eastAsia="Calibri" w:hAnsi="Tahoma" w:cs="Tahoma"/>
          <w:b/>
          <w:bCs/>
          <w:color w:val="000000"/>
        </w:rPr>
      </w:pPr>
      <w:r w:rsidRPr="008150FE">
        <w:rPr>
          <w:rFonts w:ascii="Tahoma" w:eastAsia="Calibri" w:hAnsi="Tahoma" w:cs="Tahoma"/>
          <w:b/>
          <w:bCs/>
          <w:color w:val="000000"/>
        </w:rPr>
        <w:t>privind aprobarea completării Anexei Nr. 1 la Hotărârea Consiliului Local al Municipiului Dej Nr. 59 din 29 aprilie 2017 (prețuri și tarife).</w:t>
      </w:r>
    </w:p>
    <w:p w:rsidR="008150FE" w:rsidRPr="00D801B1" w:rsidRDefault="008150FE" w:rsidP="00D801B1">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4C521C">
        <w:rPr>
          <w:rFonts w:ascii="Tahoma" w:hAnsi="Tahoma" w:cs="Tahoma"/>
          <w:b/>
          <w:bCs/>
          <w:color w:val="000000"/>
          <w:lang w:val="fr-FR"/>
        </w:rPr>
        <w:t>13</w:t>
      </w:r>
      <w:r w:rsidRPr="00A311B6">
        <w:rPr>
          <w:rFonts w:ascii="Tahoma" w:hAnsi="Tahoma" w:cs="Tahoma"/>
          <w:b/>
          <w:bCs/>
          <w:color w:val="000000"/>
          <w:lang w:val="fr-FR"/>
        </w:rPr>
        <w:t xml:space="preserve"> voturi ”pentru”, </w:t>
      </w:r>
      <w:r w:rsidR="004C521C" w:rsidRPr="00D801B1">
        <w:rPr>
          <w:rFonts w:ascii="Tahoma" w:hAnsi="Tahoma" w:cs="Tahoma"/>
          <w:b/>
          <w:bCs/>
          <w:color w:val="000000"/>
          <w:u w:val="single"/>
          <w:lang w:val="fr-FR"/>
        </w:rPr>
        <w:t xml:space="preserve">3 ”abțineri”, </w:t>
      </w:r>
      <w:r w:rsidR="00D801B1" w:rsidRPr="00D801B1">
        <w:rPr>
          <w:rFonts w:ascii="Tahoma" w:hAnsi="Tahoma" w:cs="Tahoma"/>
          <w:b/>
          <w:bCs/>
          <w:color w:val="000000"/>
          <w:u w:val="single"/>
          <w:lang w:val="fr-FR"/>
        </w:rPr>
        <w:t>domnii consilieri Butuza Marius Cornel, Buburuz Simion Florin, doamna consilier Petrean Mihaela, 1 vot ”împotrivă”, domnul consilier Mureșan Traian.</w:t>
      </w:r>
    </w:p>
    <w:p w:rsidR="00D801B1" w:rsidRPr="00D801B1" w:rsidRDefault="00D801B1" w:rsidP="00D801B1">
      <w:pPr>
        <w:ind w:firstLine="708"/>
        <w:rPr>
          <w:rFonts w:ascii="Tahoma" w:hAnsi="Tahoma" w:cs="Tahoma"/>
          <w:b/>
          <w:bCs/>
          <w:color w:val="000000"/>
          <w:u w:val="single"/>
          <w:lang w:val="fr-FR"/>
        </w:rPr>
      </w:pPr>
    </w:p>
    <w:p w:rsidR="008150FE" w:rsidRDefault="008150FE" w:rsidP="008150FE">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146</w:t>
      </w:r>
    </w:p>
    <w:p w:rsidR="00095135" w:rsidRPr="00095135" w:rsidRDefault="00095135" w:rsidP="00095135">
      <w:pPr>
        <w:tabs>
          <w:tab w:val="left" w:pos="1071"/>
        </w:tabs>
        <w:contextualSpacing/>
        <w:jc w:val="center"/>
        <w:rPr>
          <w:rFonts w:ascii="Tahoma" w:eastAsia="Calibri" w:hAnsi="Tahoma" w:cs="Tahoma"/>
          <w:b/>
          <w:bCs/>
          <w:color w:val="000000"/>
        </w:rPr>
      </w:pPr>
      <w:r w:rsidRPr="00095135">
        <w:rPr>
          <w:rFonts w:ascii="Tahoma" w:eastAsia="Calibri" w:hAnsi="Tahoma" w:cs="Tahoma"/>
          <w:b/>
          <w:bCs/>
          <w:color w:val="000000"/>
        </w:rPr>
        <w:t xml:space="preserve">privind aprobarea </w:t>
      </w:r>
      <w:r w:rsidR="004C521C">
        <w:rPr>
          <w:rFonts w:ascii="Tahoma" w:eastAsia="Calibri" w:hAnsi="Tahoma" w:cs="Tahoma"/>
          <w:b/>
          <w:bCs/>
          <w:color w:val="000000"/>
        </w:rPr>
        <w:t xml:space="preserve"> </w:t>
      </w:r>
      <w:r w:rsidRPr="00095135">
        <w:rPr>
          <w:rFonts w:ascii="Tahoma" w:eastAsia="Calibri" w:hAnsi="Tahoma" w:cs="Tahoma"/>
          <w:b/>
          <w:bCs/>
          <w:color w:val="000000"/>
        </w:rPr>
        <w:t>organigramei, statului de funcții și a numărului de posturi pentru Spitalul Municipal Dej.</w:t>
      </w:r>
    </w:p>
    <w:p w:rsidR="00095135" w:rsidRDefault="00095135" w:rsidP="004C521C">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D801B1">
        <w:rPr>
          <w:rFonts w:ascii="Tahoma" w:hAnsi="Tahoma" w:cs="Tahoma"/>
          <w:b/>
          <w:bCs/>
          <w:color w:val="000000"/>
          <w:lang w:val="fr-FR"/>
        </w:rPr>
        <w:t>17</w:t>
      </w:r>
      <w:r w:rsidRPr="00A311B6">
        <w:rPr>
          <w:rFonts w:ascii="Tahoma" w:hAnsi="Tahoma" w:cs="Tahoma"/>
          <w:b/>
          <w:bCs/>
          <w:color w:val="000000"/>
          <w:lang w:val="fr-FR"/>
        </w:rPr>
        <w:t xml:space="preserve"> voturi ”pentru”,</w:t>
      </w:r>
      <w:r w:rsidR="00D801B1">
        <w:rPr>
          <w:rFonts w:ascii="Tahoma" w:hAnsi="Tahoma" w:cs="Tahoma"/>
          <w:b/>
          <w:bCs/>
          <w:color w:val="000000"/>
          <w:lang w:val="fr-FR"/>
        </w:rPr>
        <w:t>unanimitate.</w:t>
      </w:r>
    </w:p>
    <w:p w:rsidR="00A311B6" w:rsidRDefault="00A311B6" w:rsidP="008150FE">
      <w:pPr>
        <w:ind w:firstLine="708"/>
        <w:jc w:val="center"/>
        <w:rPr>
          <w:rFonts w:ascii="Tahoma" w:hAnsi="Tahoma" w:cs="Tahoma"/>
          <w:b/>
          <w:bCs/>
          <w:color w:val="000000"/>
          <w:u w:val="single"/>
          <w:lang w:val="fr-FR"/>
        </w:rPr>
      </w:pPr>
    </w:p>
    <w:p w:rsidR="00095135" w:rsidRDefault="00095135" w:rsidP="00095135">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147</w:t>
      </w:r>
    </w:p>
    <w:p w:rsidR="00095135" w:rsidRPr="00095135" w:rsidRDefault="00095135" w:rsidP="00095135">
      <w:pPr>
        <w:tabs>
          <w:tab w:val="left" w:pos="1071"/>
        </w:tabs>
        <w:contextualSpacing/>
        <w:jc w:val="center"/>
        <w:rPr>
          <w:rFonts w:ascii="Tahoma" w:eastAsia="Calibri" w:hAnsi="Tahoma" w:cs="Tahoma"/>
          <w:b/>
          <w:bCs/>
          <w:color w:val="000000"/>
        </w:rPr>
      </w:pPr>
      <w:r w:rsidRPr="00095135">
        <w:rPr>
          <w:rFonts w:ascii="Tahoma" w:eastAsia="Calibri" w:hAnsi="Tahoma" w:cs="Tahoma"/>
          <w:b/>
          <w:bCs/>
          <w:color w:val="000000"/>
        </w:rPr>
        <w:t>privind aprobarea modificării și completării Hotărârii Consiliului Local al Municipiului Dej Nr. 57/2018, privind stabilirea unor măsuri pentru buna gospodărire, păstrarea curățeniei, respectarea normelor de igienă, protecția mediului și înfrumusețare a Municipiului Dej.</w:t>
      </w:r>
    </w:p>
    <w:p w:rsidR="00095135" w:rsidRDefault="00095135" w:rsidP="004C521C">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C65297">
        <w:rPr>
          <w:rFonts w:ascii="Tahoma" w:hAnsi="Tahoma" w:cs="Tahoma"/>
          <w:b/>
          <w:bCs/>
          <w:color w:val="000000"/>
          <w:lang w:val="fr-FR"/>
        </w:rPr>
        <w:t>17 voturi ”pentru”,</w:t>
      </w:r>
    </w:p>
    <w:p w:rsidR="00095135" w:rsidRDefault="00095135" w:rsidP="00095135">
      <w:pPr>
        <w:ind w:firstLine="708"/>
        <w:jc w:val="center"/>
        <w:rPr>
          <w:rFonts w:ascii="Tahoma" w:hAnsi="Tahoma" w:cs="Tahoma"/>
          <w:b/>
          <w:bCs/>
          <w:color w:val="000000"/>
          <w:u w:val="single"/>
          <w:lang w:val="fr-FR"/>
        </w:rPr>
      </w:pPr>
    </w:p>
    <w:p w:rsidR="00095135" w:rsidRDefault="00095135" w:rsidP="00095135">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148</w:t>
      </w:r>
    </w:p>
    <w:p w:rsidR="00095135" w:rsidRPr="00095135" w:rsidRDefault="00095135" w:rsidP="00095135">
      <w:pPr>
        <w:tabs>
          <w:tab w:val="left" w:pos="1071"/>
        </w:tabs>
        <w:contextualSpacing/>
        <w:jc w:val="center"/>
        <w:rPr>
          <w:rFonts w:ascii="Tahoma" w:eastAsia="Calibri" w:hAnsi="Tahoma" w:cs="Tahoma"/>
          <w:b/>
          <w:bCs/>
          <w:color w:val="000000"/>
        </w:rPr>
      </w:pPr>
      <w:r w:rsidRPr="00095135">
        <w:rPr>
          <w:rFonts w:ascii="Tahoma" w:eastAsia="Calibri" w:hAnsi="Tahoma" w:cs="Tahoma"/>
          <w:b/>
          <w:bCs/>
          <w:color w:val="000000"/>
        </w:rPr>
        <w:t>privind aprobarea retragerii dreptului de folosință asupra terenului atribuit domnului Jurca Dan Vasile, care nu a respectat prevederile Art. 6, alin. (1) din Legea Nr. 15/2003, republicată.</w:t>
      </w:r>
    </w:p>
    <w:p w:rsidR="00095135" w:rsidRPr="00C65297" w:rsidRDefault="00095135" w:rsidP="004C521C">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4C521C">
        <w:rPr>
          <w:rFonts w:ascii="Tahoma" w:hAnsi="Tahoma" w:cs="Tahoma"/>
          <w:b/>
          <w:bCs/>
          <w:color w:val="000000"/>
          <w:lang w:val="fr-FR"/>
        </w:rPr>
        <w:t xml:space="preserve">15 </w:t>
      </w:r>
      <w:r w:rsidRPr="00A311B6">
        <w:rPr>
          <w:rFonts w:ascii="Tahoma" w:hAnsi="Tahoma" w:cs="Tahoma"/>
          <w:b/>
          <w:bCs/>
          <w:color w:val="000000"/>
          <w:lang w:val="fr-FR"/>
        </w:rPr>
        <w:t xml:space="preserve">voturi ”pentru”, </w:t>
      </w:r>
      <w:r w:rsidR="004C521C">
        <w:rPr>
          <w:rFonts w:ascii="Tahoma" w:hAnsi="Tahoma" w:cs="Tahoma"/>
          <w:b/>
          <w:bCs/>
          <w:color w:val="000000"/>
          <w:lang w:val="fr-FR"/>
        </w:rPr>
        <w:t xml:space="preserve">2 </w:t>
      </w:r>
      <w:r w:rsidR="00C65297">
        <w:rPr>
          <w:rFonts w:ascii="Tahoma" w:hAnsi="Tahoma" w:cs="Tahoma"/>
          <w:b/>
          <w:bCs/>
          <w:color w:val="000000"/>
          <w:lang w:val="fr-FR"/>
        </w:rPr>
        <w:t>”</w:t>
      </w:r>
      <w:r w:rsidR="004C521C">
        <w:rPr>
          <w:rFonts w:ascii="Tahoma" w:hAnsi="Tahoma" w:cs="Tahoma"/>
          <w:b/>
          <w:bCs/>
          <w:color w:val="000000"/>
          <w:lang w:val="fr-FR"/>
        </w:rPr>
        <w:t>abținer</w:t>
      </w:r>
      <w:r w:rsidR="00C65297">
        <w:rPr>
          <w:rFonts w:ascii="Tahoma" w:hAnsi="Tahoma" w:cs="Tahoma"/>
          <w:b/>
          <w:bCs/>
          <w:color w:val="000000"/>
          <w:lang w:val="fr-FR"/>
        </w:rPr>
        <w:t xml:space="preserve">i”, </w:t>
      </w:r>
      <w:r w:rsidR="00C65297" w:rsidRPr="00C65297">
        <w:rPr>
          <w:rFonts w:ascii="Tahoma" w:hAnsi="Tahoma" w:cs="Tahoma"/>
          <w:b/>
          <w:bCs/>
          <w:color w:val="000000"/>
          <w:u w:val="single"/>
          <w:lang w:val="fr-FR"/>
        </w:rPr>
        <w:t>domnii consilieri Butuza Marius Cornel, Mureșan Traian.</w:t>
      </w:r>
    </w:p>
    <w:p w:rsidR="00095135" w:rsidRDefault="00095135" w:rsidP="00095135">
      <w:pPr>
        <w:ind w:firstLine="708"/>
        <w:jc w:val="center"/>
        <w:rPr>
          <w:rFonts w:ascii="Tahoma" w:hAnsi="Tahoma" w:cs="Tahoma"/>
          <w:b/>
          <w:bCs/>
          <w:color w:val="000000"/>
          <w:u w:val="single"/>
          <w:lang w:val="fr-FR"/>
        </w:rPr>
      </w:pPr>
    </w:p>
    <w:p w:rsidR="00095135" w:rsidRDefault="00095135" w:rsidP="00095135">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149</w:t>
      </w:r>
    </w:p>
    <w:p w:rsidR="00A311B6" w:rsidRDefault="00095135" w:rsidP="00095135">
      <w:pPr>
        <w:ind w:firstLine="708"/>
        <w:jc w:val="center"/>
        <w:rPr>
          <w:rFonts w:ascii="Tahoma" w:hAnsi="Tahoma" w:cs="Tahoma"/>
          <w:b/>
          <w:bCs/>
          <w:color w:val="000000"/>
          <w:u w:val="single"/>
          <w:lang w:val="fr-FR"/>
        </w:rPr>
      </w:pPr>
      <w:r w:rsidRPr="00095135">
        <w:rPr>
          <w:rFonts w:ascii="Tahoma" w:eastAsia="Calibri" w:hAnsi="Tahoma" w:cs="Tahoma"/>
          <w:b/>
          <w:bCs/>
          <w:color w:val="000000"/>
        </w:rPr>
        <w:t>privind aprobarea</w:t>
      </w:r>
      <w:r w:rsidRPr="00095135">
        <w:t xml:space="preserve"> </w:t>
      </w:r>
      <w:r w:rsidRPr="00095135">
        <w:rPr>
          <w:rFonts w:ascii="Tahoma" w:eastAsia="Calibri" w:hAnsi="Tahoma" w:cs="Tahoma"/>
          <w:b/>
          <w:bCs/>
          <w:color w:val="000000"/>
        </w:rPr>
        <w:t>asocierii Municipiului Dej, în calitate de membru asociat al clubului sportiv FOTBAL CLUB UNIREA DEJ, aprobarea Actului Constitutiv și Statutului clubului actualizate la zi, numirea reprezentanților municipiului Dej în Adunarea Generală și Consiliul Director al clubului și aprobarea cotizației lunare către club.</w:t>
      </w:r>
    </w:p>
    <w:p w:rsidR="00095135" w:rsidRPr="00C65297" w:rsidRDefault="00095135" w:rsidP="004C521C">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4C521C">
        <w:rPr>
          <w:rFonts w:ascii="Tahoma" w:hAnsi="Tahoma" w:cs="Tahoma"/>
          <w:b/>
          <w:bCs/>
          <w:color w:val="000000"/>
          <w:lang w:val="fr-FR"/>
        </w:rPr>
        <w:t>11</w:t>
      </w:r>
      <w:r w:rsidRPr="00A311B6">
        <w:rPr>
          <w:rFonts w:ascii="Tahoma" w:hAnsi="Tahoma" w:cs="Tahoma"/>
          <w:b/>
          <w:bCs/>
          <w:color w:val="000000"/>
          <w:lang w:val="fr-FR"/>
        </w:rPr>
        <w:t xml:space="preserve"> voturi ”pentru”, </w:t>
      </w:r>
      <w:r w:rsidR="004C521C">
        <w:rPr>
          <w:rFonts w:ascii="Tahoma" w:hAnsi="Tahoma" w:cs="Tahoma"/>
          <w:b/>
          <w:bCs/>
          <w:color w:val="000000"/>
          <w:lang w:val="fr-FR"/>
        </w:rPr>
        <w:t xml:space="preserve">5 </w:t>
      </w:r>
      <w:r w:rsidR="00C65297">
        <w:rPr>
          <w:rFonts w:ascii="Tahoma" w:hAnsi="Tahoma" w:cs="Tahoma"/>
          <w:b/>
          <w:bCs/>
          <w:color w:val="000000"/>
          <w:lang w:val="fr-FR"/>
        </w:rPr>
        <w:t>”</w:t>
      </w:r>
      <w:r w:rsidR="004C521C">
        <w:rPr>
          <w:rFonts w:ascii="Tahoma" w:hAnsi="Tahoma" w:cs="Tahoma"/>
          <w:b/>
          <w:bCs/>
          <w:color w:val="000000"/>
          <w:lang w:val="fr-FR"/>
        </w:rPr>
        <w:t>abținer</w:t>
      </w:r>
      <w:r w:rsidR="00C65297">
        <w:rPr>
          <w:rFonts w:ascii="Tahoma" w:hAnsi="Tahoma" w:cs="Tahoma"/>
          <w:b/>
          <w:bCs/>
          <w:color w:val="000000"/>
          <w:lang w:val="fr-FR"/>
        </w:rPr>
        <w:t xml:space="preserve">i” : </w:t>
      </w:r>
      <w:r w:rsidR="00C65297" w:rsidRPr="00C65297">
        <w:rPr>
          <w:rFonts w:ascii="Tahoma" w:hAnsi="Tahoma" w:cs="Tahoma"/>
          <w:b/>
          <w:bCs/>
          <w:color w:val="000000"/>
          <w:u w:val="single"/>
          <w:lang w:val="fr-FR"/>
        </w:rPr>
        <w:t xml:space="preserve">domnii consilieri Butuza Marius Cornel, Buburuz Simion Florin, Mureșan Aurelian Călin, Alexandru Adrian Viorel, doamna consilier Petrean Mihaela, </w:t>
      </w:r>
      <w:r w:rsidR="004C521C" w:rsidRPr="00C65297">
        <w:rPr>
          <w:rFonts w:ascii="Tahoma" w:hAnsi="Tahoma" w:cs="Tahoma"/>
          <w:b/>
          <w:bCs/>
          <w:color w:val="000000"/>
          <w:u w:val="single"/>
          <w:lang w:val="fr-FR"/>
        </w:rPr>
        <w:t xml:space="preserve"> 1 fără vot</w:t>
      </w:r>
      <w:r w:rsidR="00C65297" w:rsidRPr="00C65297">
        <w:rPr>
          <w:rFonts w:ascii="Tahoma" w:hAnsi="Tahoma" w:cs="Tahoma"/>
          <w:b/>
          <w:bCs/>
          <w:color w:val="000000"/>
          <w:u w:val="single"/>
          <w:lang w:val="fr-FR"/>
        </w:rPr>
        <w:t>, doamna consilier Muncelean Teodora</w:t>
      </w:r>
    </w:p>
    <w:p w:rsidR="00A311B6" w:rsidRPr="00C65297" w:rsidRDefault="00A311B6" w:rsidP="00A311B6">
      <w:pPr>
        <w:ind w:firstLine="708"/>
        <w:jc w:val="center"/>
        <w:rPr>
          <w:rFonts w:ascii="Tahoma" w:hAnsi="Tahoma" w:cs="Tahoma"/>
          <w:b/>
          <w:bCs/>
          <w:color w:val="000000"/>
          <w:u w:val="single"/>
          <w:lang w:val="fr-FR"/>
        </w:rPr>
      </w:pPr>
    </w:p>
    <w:p w:rsidR="00095135" w:rsidRDefault="00095135" w:rsidP="00095135">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4C521C">
        <w:rPr>
          <w:rFonts w:ascii="Tahoma" w:hAnsi="Tahoma" w:cs="Tahoma"/>
          <w:b/>
          <w:bCs/>
          <w:color w:val="000000"/>
          <w:u w:val="single"/>
          <w:lang w:val="fr-FR"/>
        </w:rPr>
        <w:t>150</w:t>
      </w:r>
    </w:p>
    <w:p w:rsidR="00095135" w:rsidRPr="00095135" w:rsidRDefault="00095135" w:rsidP="00095135">
      <w:pPr>
        <w:contextualSpacing/>
        <w:jc w:val="center"/>
        <w:rPr>
          <w:rFonts w:ascii="Tahoma" w:eastAsia="Calibri" w:hAnsi="Tahoma" w:cs="Tahoma"/>
          <w:b/>
          <w:bCs/>
          <w:color w:val="000000"/>
        </w:rPr>
      </w:pPr>
      <w:r w:rsidRPr="00095135">
        <w:rPr>
          <w:rFonts w:ascii="Tahoma" w:eastAsia="Calibri" w:hAnsi="Tahoma" w:cs="Tahoma"/>
          <w:b/>
          <w:bCs/>
          <w:color w:val="000000"/>
        </w:rPr>
        <w:t>privind aprobarea denumirii unei străzi în Municipiul Dej, zona ’’Peste Someș’’.</w:t>
      </w:r>
    </w:p>
    <w:p w:rsidR="00095135" w:rsidRDefault="00095135" w:rsidP="004C521C">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C65297">
        <w:rPr>
          <w:rFonts w:ascii="Tahoma" w:hAnsi="Tahoma" w:cs="Tahoma"/>
          <w:b/>
          <w:bCs/>
          <w:color w:val="000000"/>
          <w:lang w:val="fr-FR"/>
        </w:rPr>
        <w:t>17</w:t>
      </w:r>
      <w:r w:rsidRPr="00A311B6">
        <w:rPr>
          <w:rFonts w:ascii="Tahoma" w:hAnsi="Tahoma" w:cs="Tahoma"/>
          <w:b/>
          <w:bCs/>
          <w:color w:val="000000"/>
          <w:lang w:val="fr-FR"/>
        </w:rPr>
        <w:t xml:space="preserve"> voturi ”pentru”, </w:t>
      </w:r>
      <w:r w:rsidR="00C65297">
        <w:rPr>
          <w:rFonts w:ascii="Tahoma" w:hAnsi="Tahoma" w:cs="Tahoma"/>
          <w:b/>
          <w:bCs/>
          <w:color w:val="000000"/>
          <w:lang w:val="fr-FR"/>
        </w:rPr>
        <w:t>unanimitate</w:t>
      </w:r>
    </w:p>
    <w:p w:rsidR="00A311B6" w:rsidRDefault="00A311B6" w:rsidP="00A311B6">
      <w:pPr>
        <w:ind w:firstLine="708"/>
        <w:jc w:val="center"/>
        <w:rPr>
          <w:rFonts w:ascii="Tahoma" w:hAnsi="Tahoma" w:cs="Tahoma"/>
          <w:b/>
          <w:bCs/>
          <w:color w:val="000000"/>
          <w:u w:val="single"/>
          <w:lang w:val="fr-FR"/>
        </w:rPr>
      </w:pPr>
    </w:p>
    <w:p w:rsidR="00C65297" w:rsidRDefault="00C65297" w:rsidP="00095135">
      <w:pPr>
        <w:ind w:firstLine="708"/>
        <w:jc w:val="center"/>
        <w:rPr>
          <w:rFonts w:ascii="Tahoma" w:hAnsi="Tahoma" w:cs="Tahoma"/>
          <w:b/>
          <w:bCs/>
          <w:color w:val="000000"/>
          <w:u w:val="single"/>
          <w:lang w:val="fr-FR"/>
        </w:rPr>
      </w:pPr>
    </w:p>
    <w:p w:rsidR="00C65297" w:rsidRDefault="00C65297" w:rsidP="00095135">
      <w:pPr>
        <w:ind w:firstLine="708"/>
        <w:jc w:val="center"/>
        <w:rPr>
          <w:rFonts w:ascii="Tahoma" w:hAnsi="Tahoma" w:cs="Tahoma"/>
          <w:b/>
          <w:bCs/>
          <w:color w:val="000000"/>
          <w:u w:val="single"/>
          <w:lang w:val="fr-FR"/>
        </w:rPr>
      </w:pPr>
    </w:p>
    <w:p w:rsidR="00C65297" w:rsidRDefault="00C65297" w:rsidP="00095135">
      <w:pPr>
        <w:ind w:firstLine="708"/>
        <w:jc w:val="center"/>
        <w:rPr>
          <w:rFonts w:ascii="Tahoma" w:hAnsi="Tahoma" w:cs="Tahoma"/>
          <w:b/>
          <w:bCs/>
          <w:color w:val="000000"/>
          <w:u w:val="single"/>
          <w:lang w:val="fr-FR"/>
        </w:rPr>
      </w:pPr>
    </w:p>
    <w:p w:rsidR="00095135" w:rsidRDefault="00095135" w:rsidP="00095135">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BA287E">
        <w:rPr>
          <w:rFonts w:ascii="Tahoma" w:hAnsi="Tahoma" w:cs="Tahoma"/>
          <w:b/>
          <w:bCs/>
          <w:color w:val="000000"/>
          <w:u w:val="single"/>
          <w:lang w:val="fr-FR"/>
        </w:rPr>
        <w:t>151</w:t>
      </w:r>
    </w:p>
    <w:p w:rsidR="00CB005C" w:rsidRPr="00CB005C" w:rsidRDefault="00095135" w:rsidP="00CB005C">
      <w:pPr>
        <w:contextualSpacing/>
        <w:jc w:val="center"/>
        <w:rPr>
          <w:rFonts w:ascii="Tahoma" w:eastAsia="Calibri" w:hAnsi="Tahoma" w:cs="Tahoma"/>
          <w:b/>
          <w:bCs/>
          <w:color w:val="000000"/>
        </w:rPr>
      </w:pPr>
      <w:r w:rsidRPr="00CB005C">
        <w:rPr>
          <w:rFonts w:ascii="Tahoma" w:eastAsia="Calibri" w:hAnsi="Tahoma" w:cs="Tahoma"/>
          <w:b/>
          <w:bCs/>
          <w:color w:val="000000"/>
        </w:rPr>
        <w:t>privind aprobarea</w:t>
      </w:r>
      <w:r w:rsidR="00CB005C" w:rsidRPr="00CB005C">
        <w:rPr>
          <w:rFonts w:ascii="Tahoma" w:eastAsia="Calibri" w:hAnsi="Tahoma" w:cs="Tahoma"/>
          <w:b/>
          <w:bCs/>
          <w:color w:val="000000"/>
        </w:rPr>
        <w:t xml:space="preserve"> privind actualizarea Inventarul bunurilor care aparțin domeniului public al Municipiului Dej, însușit prin Hotărârea Consiliului Local al Municipiului Dej Nr. 64/2001, atestat prin Hotărârea Guvernului Nr. 696/2002, Anexa Nr. 3.</w:t>
      </w:r>
    </w:p>
    <w:p w:rsidR="00CB005C" w:rsidRDefault="00CB005C" w:rsidP="00CB005C">
      <w:pPr>
        <w:rPr>
          <w:rFonts w:ascii="Tahoma" w:hAnsi="Tahoma" w:cs="Tahoma"/>
          <w:b/>
          <w:bCs/>
          <w:color w:val="000000"/>
          <w:lang w:val="fr-FR"/>
        </w:rPr>
      </w:pPr>
      <w:r w:rsidRPr="00A311B6">
        <w:rPr>
          <w:rFonts w:ascii="Tahoma" w:hAnsi="Tahoma" w:cs="Tahoma"/>
          <w:b/>
          <w:bCs/>
          <w:color w:val="000000"/>
          <w:lang w:val="fr-FR"/>
        </w:rPr>
        <w:t xml:space="preserve">Votat  cu </w:t>
      </w:r>
      <w:r w:rsidR="00C65297">
        <w:rPr>
          <w:rFonts w:ascii="Tahoma" w:hAnsi="Tahoma" w:cs="Tahoma"/>
          <w:b/>
          <w:bCs/>
          <w:color w:val="000000"/>
          <w:lang w:val="fr-FR"/>
        </w:rPr>
        <w:t>17</w:t>
      </w:r>
      <w:r w:rsidR="00BA287E">
        <w:rPr>
          <w:rFonts w:ascii="Tahoma" w:hAnsi="Tahoma" w:cs="Tahoma"/>
          <w:b/>
          <w:bCs/>
          <w:color w:val="000000"/>
          <w:lang w:val="fr-FR"/>
        </w:rPr>
        <w:t xml:space="preserve"> </w:t>
      </w:r>
      <w:r w:rsidRPr="00A311B6">
        <w:rPr>
          <w:rFonts w:ascii="Tahoma" w:hAnsi="Tahoma" w:cs="Tahoma"/>
          <w:b/>
          <w:bCs/>
          <w:color w:val="000000"/>
          <w:lang w:val="fr-FR"/>
        </w:rPr>
        <w:t xml:space="preserve"> voturi ”pentru”, </w:t>
      </w:r>
      <w:r w:rsidR="00C65297">
        <w:rPr>
          <w:rFonts w:ascii="Tahoma" w:hAnsi="Tahoma" w:cs="Tahoma"/>
          <w:b/>
          <w:bCs/>
          <w:color w:val="000000"/>
          <w:lang w:val="fr-FR"/>
        </w:rPr>
        <w:t>unanimitate.</w:t>
      </w:r>
    </w:p>
    <w:p w:rsidR="00A311B6" w:rsidRDefault="00A311B6" w:rsidP="00CB005C">
      <w:pPr>
        <w:ind w:firstLine="708"/>
        <w:jc w:val="center"/>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333333"/>
        </w:rPr>
      </w:pPr>
    </w:p>
    <w:p w:rsidR="00AE0DDC" w:rsidRDefault="00BC7845" w:rsidP="005A4DB2">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w:t>
      </w:r>
      <w:r w:rsidR="002535BB" w:rsidRPr="00AE0DDC">
        <w:rPr>
          <w:rFonts w:ascii="Tahoma" w:hAnsi="Tahoma" w:cs="Tahoma"/>
          <w:color w:val="333333"/>
        </w:rPr>
        <w:t>dispozițiile</w:t>
      </w:r>
      <w:r w:rsidR="00250349" w:rsidRPr="00AE0DDC">
        <w:rPr>
          <w:rFonts w:ascii="Tahoma" w:hAnsi="Tahoma" w:cs="Tahoma"/>
          <w:color w:val="333333"/>
        </w:rPr>
        <w:t xml:space="preserv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 xml:space="preserve">52/2003 privind </w:t>
      </w:r>
      <w:r w:rsidR="002535BB" w:rsidRPr="00AE0DDC">
        <w:rPr>
          <w:rFonts w:ascii="Tahoma" w:hAnsi="Tahoma" w:cs="Tahoma"/>
          <w:color w:val="333333"/>
        </w:rPr>
        <w:t>transparența</w:t>
      </w:r>
      <w:r w:rsidR="00250349" w:rsidRPr="00AE0DDC">
        <w:rPr>
          <w:rFonts w:ascii="Tahoma" w:hAnsi="Tahoma" w:cs="Tahoma"/>
          <w:color w:val="333333"/>
        </w:rPr>
        <w:t xml:space="preserve"> decizională în </w:t>
      </w:r>
      <w:r w:rsidR="002535BB" w:rsidRPr="00AE0DDC">
        <w:rPr>
          <w:rFonts w:ascii="Tahoma" w:hAnsi="Tahoma" w:cs="Tahoma"/>
          <w:color w:val="333333"/>
        </w:rPr>
        <w:t>administrația</w:t>
      </w:r>
      <w:r w:rsidR="00250349" w:rsidRPr="00AE0DDC">
        <w:rPr>
          <w:rFonts w:ascii="Tahoma" w:hAnsi="Tahoma" w:cs="Tahoma"/>
          <w:color w:val="333333"/>
        </w:rPr>
        <w:t xml:space="preserve"> publică, republicată,</w:t>
      </w:r>
      <w:r w:rsidR="00AE0DDC">
        <w:rPr>
          <w:rFonts w:ascii="Tahoma" w:hAnsi="Tahoma" w:cs="Tahoma"/>
          <w:color w:val="333333"/>
        </w:rPr>
        <w:t xml:space="preserve"> cu modificările </w:t>
      </w:r>
      <w:r w:rsidR="00AE0DDC">
        <w:rPr>
          <w:rFonts w:ascii="Tahoma" w:hAnsi="Tahoma" w:cs="Tahoma"/>
          <w:color w:val="333333"/>
        </w:rPr>
        <w:lastRenderedPageBreak/>
        <w:t>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2535BB" w:rsidRPr="00AE0DDC">
        <w:rPr>
          <w:rFonts w:ascii="Tahoma" w:hAnsi="Tahoma" w:cs="Tahoma"/>
          <w:color w:val="333333"/>
        </w:rPr>
        <w:t>și</w:t>
      </w:r>
      <w:r w:rsidR="00AE0DDC" w:rsidRPr="00AE0DDC">
        <w:rPr>
          <w:rFonts w:ascii="Tahoma" w:hAnsi="Tahoma" w:cs="Tahoma"/>
          <w:color w:val="333333"/>
        </w:rPr>
        <w:t xml:space="preserve">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5B3B71" w:rsidRDefault="005B3B71" w:rsidP="005A4DB2">
      <w:pPr>
        <w:shd w:val="clear" w:color="auto" w:fill="FFFFFF"/>
        <w:ind w:firstLine="708"/>
        <w:jc w:val="both"/>
        <w:rPr>
          <w:rFonts w:ascii="Tahoma" w:hAnsi="Tahoma" w:cs="Tahoma"/>
          <w:color w:val="333333"/>
        </w:rPr>
      </w:pP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E85803">
        <w:rPr>
          <w:rFonts w:ascii="Tahoma" w:hAnsi="Tahoma" w:cs="Tahoma"/>
          <w:b/>
          <w:color w:val="333333"/>
        </w:rPr>
        <w:t xml:space="preserve">Bradea Andrei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9F9" w:rsidRDefault="00C229F9" w:rsidP="002520F0">
      <w:pPr>
        <w:pStyle w:val="Antet"/>
      </w:pPr>
      <w:r>
        <w:separator/>
      </w:r>
    </w:p>
  </w:endnote>
  <w:endnote w:type="continuationSeparator" w:id="0">
    <w:p w:rsidR="00C229F9" w:rsidRDefault="00C229F9"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9F9" w:rsidRDefault="00C229F9" w:rsidP="002520F0">
      <w:pPr>
        <w:pStyle w:val="Antet"/>
      </w:pPr>
      <w:r>
        <w:separator/>
      </w:r>
    </w:p>
  </w:footnote>
  <w:footnote w:type="continuationSeparator" w:id="0">
    <w:p w:rsidR="00C229F9" w:rsidRDefault="00C229F9"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4"/>
  </w:num>
  <w:num w:numId="2">
    <w:abstractNumId w:val="8"/>
  </w:num>
  <w:num w:numId="3">
    <w:abstractNumId w:val="11"/>
  </w:num>
  <w:num w:numId="4">
    <w:abstractNumId w:val="21"/>
  </w:num>
  <w:num w:numId="5">
    <w:abstractNumId w:val="10"/>
  </w:num>
  <w:num w:numId="6">
    <w:abstractNumId w:val="17"/>
  </w:num>
  <w:num w:numId="7">
    <w:abstractNumId w:val="25"/>
  </w:num>
  <w:num w:numId="8">
    <w:abstractNumId w:val="6"/>
  </w:num>
  <w:num w:numId="9">
    <w:abstractNumId w:val="7"/>
  </w:num>
  <w:num w:numId="10">
    <w:abstractNumId w:val="3"/>
  </w:num>
  <w:num w:numId="11">
    <w:abstractNumId w:val="23"/>
  </w:num>
  <w:num w:numId="12">
    <w:abstractNumId w:val="14"/>
  </w:num>
  <w:num w:numId="13">
    <w:abstractNumId w:val="22"/>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7A1F"/>
    <w:rsid w:val="00010C07"/>
    <w:rsid w:val="00011EEC"/>
    <w:rsid w:val="00012A6A"/>
    <w:rsid w:val="000170DD"/>
    <w:rsid w:val="00017F11"/>
    <w:rsid w:val="00020A3B"/>
    <w:rsid w:val="00021F43"/>
    <w:rsid w:val="000239C7"/>
    <w:rsid w:val="00026A0B"/>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7538"/>
    <w:rsid w:val="00277F65"/>
    <w:rsid w:val="00284D05"/>
    <w:rsid w:val="0028518F"/>
    <w:rsid w:val="002876F1"/>
    <w:rsid w:val="002905AD"/>
    <w:rsid w:val="00292084"/>
    <w:rsid w:val="00293A19"/>
    <w:rsid w:val="00296453"/>
    <w:rsid w:val="00296546"/>
    <w:rsid w:val="002A08A0"/>
    <w:rsid w:val="002A29AB"/>
    <w:rsid w:val="002A3828"/>
    <w:rsid w:val="002B0EE7"/>
    <w:rsid w:val="002B1059"/>
    <w:rsid w:val="002B19E7"/>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59"/>
    <w:rsid w:val="00321122"/>
    <w:rsid w:val="00323B0D"/>
    <w:rsid w:val="0032475B"/>
    <w:rsid w:val="00324BE2"/>
    <w:rsid w:val="00326188"/>
    <w:rsid w:val="00327A24"/>
    <w:rsid w:val="003300CC"/>
    <w:rsid w:val="003321C0"/>
    <w:rsid w:val="003329F7"/>
    <w:rsid w:val="00347190"/>
    <w:rsid w:val="00350764"/>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BD7"/>
    <w:rsid w:val="005720F7"/>
    <w:rsid w:val="00572149"/>
    <w:rsid w:val="0057478D"/>
    <w:rsid w:val="00575495"/>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EB2"/>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2084E"/>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207A1"/>
    <w:rsid w:val="00C20918"/>
    <w:rsid w:val="00C229F9"/>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546B"/>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6072"/>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B54"/>
    <w:rsid w:val="00EC5AE8"/>
    <w:rsid w:val="00ED25B2"/>
    <w:rsid w:val="00ED2BC9"/>
    <w:rsid w:val="00ED3649"/>
    <w:rsid w:val="00ED4B35"/>
    <w:rsid w:val="00ED5FF1"/>
    <w:rsid w:val="00EE0C49"/>
    <w:rsid w:val="00EE39D0"/>
    <w:rsid w:val="00EE63F4"/>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7F40"/>
    <w:rsid w:val="00F54D6A"/>
    <w:rsid w:val="00F570DF"/>
    <w:rsid w:val="00F57A73"/>
    <w:rsid w:val="00F60561"/>
    <w:rsid w:val="00F6183C"/>
    <w:rsid w:val="00F61888"/>
    <w:rsid w:val="00F61B25"/>
    <w:rsid w:val="00F62C0D"/>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4.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DBC48-3A04-4258-AAF6-0AAF9BCB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2124</Words>
  <Characters>12111</Characters>
  <Application>Microsoft Office Word</Application>
  <DocSecurity>0</DocSecurity>
  <Lines>100</Lines>
  <Paragraphs>28</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14207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cp:revision>
  <cp:lastPrinted>2018-06-29T12:07:00Z</cp:lastPrinted>
  <dcterms:created xsi:type="dcterms:W3CDTF">2018-07-25T08:26:00Z</dcterms:created>
  <dcterms:modified xsi:type="dcterms:W3CDTF">2018-07-25T08:26:00Z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